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80"/>
        <w:rPr>
          <w:rFonts w:ascii="Comic Sans MS" w:hAnsi="Comic Sans MS" w:cs="Arial"/>
          <w:sz w:val="28"/>
          <w:szCs w:val="28"/>
        </w:rPr>
      </w:pPr>
      <w:bookmarkStart w:id="2" w:name="_GoBack"/>
      <w:bookmarkEnd w:id="2"/>
      <w:r>
        <w:rPr>
          <w:rFonts w:ascii="Arial" w:hAnsi="Arial" w:cs="Arial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954405</wp:posOffset>
                </wp:positionV>
                <wp:extent cx="9791700" cy="38957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3895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eastAsia="Times New Roman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eastAsia="Times New Roman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1</w:t>
                            </w: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eastAsia="Times New Roman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eastAsia="Times New Roman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 xml:space="preserve">The very beginning of the book contains 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>“</w:t>
                            </w:r>
                            <w:r>
                              <w:rPr>
                                <w:rFonts w:ascii="Arial" w:hAnsi="Arial" w:eastAsia="Times New Roman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The Prophesy of the King’s Lost Things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>”</w:t>
                            </w:r>
                            <w:r>
                              <w:rPr>
                                <w:rFonts w:ascii="Arial" w:hAnsi="Arial" w:eastAsia="Times New Roman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 xml:space="preserve">. Choose one 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 xml:space="preserve">of </w:t>
                            </w:r>
                            <w:r>
                              <w:rPr>
                                <w:rFonts w:ascii="Arial" w:hAnsi="Arial" w:eastAsia="Times New Roman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the ten lost things and write a short story about how you think it became lost.</w:t>
                            </w: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eastAsia="Times New Roman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eastAsia="Times New Roman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eastAsia="Times New Roman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2</w:t>
                            </w: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eastAsia="Times New Roman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eastAsia="Times New Roman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Design your own dragon- it can be as small as a Basic Brown or as huge as a Monstrous Nightmare!</w:t>
                            </w: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eastAsia="Times New Roman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eastAsia="Segoe UI" w:cs="Arial"/>
                                <w:b/>
                                <w:bCs/>
                                <w:sz w:val="28"/>
                                <w:szCs w:val="28"/>
                                <w:shd w:val="clear" w:color="auto" w:fill="FFFFFF"/>
                                <w:lang w:val="en-US" w:eastAsia="en-GB"/>
                              </w:rPr>
                            </w:pPr>
                            <w:r>
                              <w:rPr>
                                <w:rFonts w:ascii="Arial" w:hAnsi="Arial" w:eastAsia="Segoe UI" w:cs="Arial"/>
                                <w:b/>
                                <w:bCs/>
                                <w:sz w:val="28"/>
                                <w:szCs w:val="28"/>
                                <w:shd w:val="clear" w:color="auto" w:fill="FFFFFF"/>
                                <w:lang w:val="en-US" w:eastAsia="en-GB"/>
                              </w:rPr>
                              <w:t>Activity 3</w:t>
                            </w: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eastAsia="Segoe UI" w:cs="Arial"/>
                                <w:sz w:val="28"/>
                                <w:szCs w:val="28"/>
                                <w:shd w:val="clear" w:color="auto" w:fill="FFFFFF"/>
                                <w:lang w:val="en-US" w:eastAsia="en-GB"/>
                              </w:rPr>
                            </w:pPr>
                            <w:r>
                              <w:rPr>
                                <w:rFonts w:ascii="Arial" w:hAnsi="Arial" w:eastAsia="Segoe UI" w:cs="Arial"/>
                                <w:sz w:val="28"/>
                                <w:szCs w:val="28"/>
                                <w:shd w:val="clear" w:color="auto" w:fill="FFFFFF"/>
                                <w:lang w:val="en-US" w:eastAsia="en-GB"/>
                              </w:rPr>
                              <w:t>The dragons and Hiccup are able to speak Dragonese</w:t>
                            </w:r>
                            <w:r>
                              <w:rPr>
                                <w:rFonts w:hint="default" w:ascii="Arial" w:hAnsi="Arial" w:eastAsia="Segoe UI" w:cs="Arial"/>
                                <w:sz w:val="28"/>
                                <w:szCs w:val="28"/>
                                <w:shd w:val="clear" w:color="auto" w:fill="FFFFFF"/>
                                <w:lang w:val="en-US" w:eastAsia="en-GB"/>
                              </w:rPr>
                              <w:t>.</w:t>
                            </w:r>
                            <w:r>
                              <w:rPr>
                                <w:rFonts w:ascii="Arial" w:hAnsi="Arial" w:eastAsia="Segoe UI" w:cs="Arial"/>
                                <w:sz w:val="28"/>
                                <w:szCs w:val="28"/>
                                <w:shd w:val="clear" w:color="auto" w:fill="FFFFFF"/>
                                <w:lang w:val="en-US" w:eastAsia="en-GB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Arial" w:hAnsi="Arial" w:eastAsia="Segoe UI" w:cs="Arial"/>
                                <w:sz w:val="28"/>
                                <w:szCs w:val="28"/>
                                <w:shd w:val="clear" w:color="auto" w:fill="FFFFFF"/>
                                <w:lang w:val="en-US" w:eastAsia="en-GB"/>
                              </w:rPr>
                              <w:t>M</w:t>
                            </w:r>
                            <w:r>
                              <w:rPr>
                                <w:rFonts w:ascii="Arial" w:hAnsi="Arial" w:eastAsia="Segoe UI" w:cs="Arial"/>
                                <w:sz w:val="28"/>
                                <w:szCs w:val="28"/>
                                <w:shd w:val="clear" w:color="auto" w:fill="FFFFFF"/>
                                <w:lang w:val="en-US" w:eastAsia="en-GB"/>
                              </w:rPr>
                              <w:t>ake up your own language, write out your new alphabet and try translating sentences from English into your new secret language.</w:t>
                            </w: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eastAsia="Segoe UI" w:cs="Arial"/>
                                <w:sz w:val="28"/>
                                <w:szCs w:val="28"/>
                                <w:shd w:val="clear" w:color="auto" w:fill="FFFFFF"/>
                                <w:lang w:val="en-US" w:eastAsia="en-GB"/>
                              </w:rPr>
                            </w:pP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eastAsia="Segoe UI" w:cs="Arial"/>
                                <w:b/>
                                <w:bCs/>
                                <w:sz w:val="28"/>
                                <w:szCs w:val="28"/>
                                <w:shd w:val="clear" w:color="auto" w:fill="FFFFFF"/>
                                <w:lang w:val="en-US" w:eastAsia="en-GB"/>
                              </w:rPr>
                            </w:pPr>
                            <w:r>
                              <w:rPr>
                                <w:rFonts w:ascii="Arial" w:hAnsi="Arial" w:eastAsia="Segoe UI" w:cs="Arial"/>
                                <w:b/>
                                <w:bCs/>
                                <w:sz w:val="28"/>
                                <w:szCs w:val="28"/>
                                <w:shd w:val="clear" w:color="auto" w:fill="FFFFFF"/>
                                <w:lang w:val="en-US" w:eastAsia="en-GB"/>
                              </w:rPr>
                              <w:t>Activity 4</w:t>
                            </w: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eastAsia="Segoe UI" w:cs="Arial"/>
                                <w:sz w:val="28"/>
                                <w:szCs w:val="28"/>
                                <w:shd w:val="clear" w:color="auto" w:fill="FFFFFF"/>
                                <w:lang w:val="en-US" w:eastAsia="en-GB"/>
                              </w:rPr>
                            </w:pPr>
                            <w:r>
                              <w:rPr>
                                <w:rFonts w:ascii="Arial" w:hAnsi="Arial" w:eastAsia="Segoe UI" w:cs="Arial"/>
                                <w:sz w:val="28"/>
                                <w:szCs w:val="28"/>
                                <w:shd w:val="clear" w:color="auto" w:fill="FFFFFF"/>
                                <w:lang w:val="en-US" w:eastAsia="en-GB"/>
                              </w:rPr>
                              <w:t xml:space="preserve">Research </w:t>
                            </w:r>
                            <w:r>
                              <w:rPr>
                                <w:rFonts w:hint="default" w:ascii="Arial" w:hAnsi="Arial" w:eastAsia="Segoe UI" w:cs="Arial"/>
                                <w:sz w:val="28"/>
                                <w:szCs w:val="28"/>
                                <w:shd w:val="clear" w:color="auto" w:fill="FFFFFF"/>
                                <w:lang w:val="en-US" w:eastAsia="en-GB"/>
                              </w:rPr>
                              <w:t xml:space="preserve">the </w:t>
                            </w:r>
                            <w:r>
                              <w:rPr>
                                <w:rFonts w:ascii="Arial" w:hAnsi="Arial" w:eastAsia="Segoe UI" w:cs="Arial"/>
                                <w:sz w:val="28"/>
                                <w:szCs w:val="28"/>
                                <w:shd w:val="clear" w:color="auto" w:fill="FFFFFF"/>
                                <w:lang w:val="en-US" w:eastAsia="en-GB"/>
                              </w:rPr>
                              <w:t>Viking Gods Thor and Woden. Find out what their powers were, where they lived</w:t>
                            </w:r>
                            <w:r>
                              <w:rPr>
                                <w:rFonts w:hint="default" w:ascii="Arial" w:hAnsi="Arial" w:eastAsia="Segoe UI" w:cs="Arial"/>
                                <w:sz w:val="28"/>
                                <w:szCs w:val="28"/>
                                <w:shd w:val="clear" w:color="auto" w:fill="FFFFFF"/>
                                <w:lang w:val="en-US" w:eastAsia="en-GB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eastAsia="Segoe UI" w:cs="Arial"/>
                                <w:sz w:val="28"/>
                                <w:szCs w:val="28"/>
                                <w:shd w:val="clear" w:color="auto" w:fill="FFFFFF"/>
                                <w:lang w:val="en-US" w:eastAsia="en-GB"/>
                              </w:rPr>
                              <w:t>who their enemies were and how real Vikings celebrated them.</w:t>
                            </w: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eastAsia="Segoe UI" w:cs="Arial"/>
                                <w:sz w:val="28"/>
                                <w:szCs w:val="28"/>
                                <w:shd w:val="clear" w:color="auto" w:fill="FFFFFF"/>
                                <w:lang w:val="en-US" w:eastAsia="en-GB"/>
                              </w:rPr>
                            </w:pP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eastAsia="Segoe UI" w:cs="Arial"/>
                                <w:b/>
                                <w:bCs/>
                                <w:sz w:val="28"/>
                                <w:szCs w:val="28"/>
                                <w:shd w:val="clear" w:color="auto" w:fill="FFFFFF"/>
                                <w:lang w:val="en-US" w:eastAsia="en-GB"/>
                              </w:rPr>
                            </w:pPr>
                            <w:r>
                              <w:rPr>
                                <w:rFonts w:ascii="Arial" w:hAnsi="Arial" w:eastAsia="Segoe UI" w:cs="Arial"/>
                                <w:b/>
                                <w:bCs/>
                                <w:sz w:val="28"/>
                                <w:szCs w:val="28"/>
                                <w:shd w:val="clear" w:color="auto" w:fill="FFFFFF"/>
                                <w:lang w:val="en-US" w:eastAsia="en-GB"/>
                              </w:rPr>
                              <w:t>Activity 5</w:t>
                            </w: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eastAsia="Segoe UI" w:cs="Arial"/>
                                <w:sz w:val="28"/>
                                <w:szCs w:val="28"/>
                                <w:shd w:val="clear" w:color="auto" w:fill="FFFFFF"/>
                                <w:lang w:val="en-US" w:eastAsia="en-GB"/>
                              </w:rPr>
                            </w:pPr>
                            <w:r>
                              <w:rPr>
                                <w:rFonts w:ascii="Arial" w:hAnsi="Arial" w:eastAsia="Segoe UI" w:cs="Arial"/>
                                <w:sz w:val="28"/>
                                <w:szCs w:val="28"/>
                                <w:shd w:val="clear" w:color="auto" w:fill="FFFFFF"/>
                                <w:lang w:val="en-US" w:eastAsia="en-GB"/>
                              </w:rPr>
                              <w:t xml:space="preserve">We never see what the full Seadragonus Giganticus Maximus looks like. In your group, each design a part of the Green Death. Once everyone </w:t>
                            </w:r>
                            <w:r>
                              <w:rPr>
                                <w:rFonts w:hint="default" w:ascii="Arial" w:hAnsi="Arial" w:eastAsia="Segoe UI" w:cs="Arial"/>
                                <w:sz w:val="28"/>
                                <w:szCs w:val="28"/>
                                <w:shd w:val="clear" w:color="auto" w:fill="FFFFFF"/>
                                <w:lang w:val="en-US" w:eastAsia="en-GB"/>
                              </w:rPr>
                              <w:t>has finished,</w:t>
                            </w:r>
                            <w:r>
                              <w:rPr>
                                <w:rFonts w:ascii="Arial" w:hAnsi="Arial" w:eastAsia="Segoe UI" w:cs="Arial"/>
                                <w:sz w:val="28"/>
                                <w:szCs w:val="28"/>
                                <w:shd w:val="clear" w:color="auto" w:fill="FFFFFF"/>
                                <w:lang w:val="en-US" w:eastAsia="en-GB"/>
                              </w:rPr>
                              <w:t xml:space="preserve"> tape all the drawings together to reveal how the Sea Dragon should look.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5pt;margin-top:75.15pt;height:306.75pt;width:771pt;z-index:251660288;mso-width-relative:page;mso-height-relative:page;" fillcolor="#FFFFFF" filled="t" stroked="t" coordsize="21600,21600" o:gfxdata="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BkXmNtkA&#10;AAALAQAADwAAAAAAAAABACAAAAAiAAAAZHJzL2Rvd25yZXYueG1sUEsBAhQAFAAAAAgAh07iQGW5&#10;DUhXAgAAvQQAAA4AAAAAAAAAAQAgAAAAKAEAAGRycy9lMm9Eb2MueG1sUEsFBgAAAAAGAAYAWQEA&#10;APEFAAAAAA==&#10;">
                <v:fill on="t" focussize="0,0"/>
                <v:stroke weight="2pt" color="#00B050" joinstyle="round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eastAsia="Times New Roman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 w:eastAsia="Times New Roman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1</w:t>
                      </w: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eastAsia="Times New Roman" w:cs="Arial"/>
                          <w:bCs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 w:eastAsia="Times New Roman" w:cs="Arial"/>
                          <w:bCs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 xml:space="preserve">The very beginning of the book contains </w:t>
                      </w:r>
                      <w:r>
                        <w:rPr>
                          <w:rFonts w:hint="default" w:ascii="Arial" w:hAnsi="Arial" w:eastAsia="Times New Roman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>“</w:t>
                      </w:r>
                      <w:r>
                        <w:rPr>
                          <w:rFonts w:ascii="Arial" w:hAnsi="Arial" w:eastAsia="Times New Roman" w:cs="Arial"/>
                          <w:bCs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The Prophesy of the King’s Lost Things</w:t>
                      </w:r>
                      <w:r>
                        <w:rPr>
                          <w:rFonts w:hint="default" w:ascii="Arial" w:hAnsi="Arial" w:eastAsia="Times New Roman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>”</w:t>
                      </w:r>
                      <w:r>
                        <w:rPr>
                          <w:rFonts w:ascii="Arial" w:hAnsi="Arial" w:eastAsia="Times New Roman" w:cs="Arial"/>
                          <w:bCs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 xml:space="preserve">. Choose one </w:t>
                      </w:r>
                      <w:r>
                        <w:rPr>
                          <w:rFonts w:hint="default" w:ascii="Arial" w:hAnsi="Arial" w:eastAsia="Times New Roman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 xml:space="preserve">of </w:t>
                      </w:r>
                      <w:r>
                        <w:rPr>
                          <w:rFonts w:ascii="Arial" w:hAnsi="Arial" w:eastAsia="Times New Roman" w:cs="Arial"/>
                          <w:bCs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the ten lost things and write a short story about how you think it became lost.</w:t>
                      </w: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eastAsia="Times New Roman" w:cs="Arial"/>
                          <w:bCs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eastAsia="Times New Roman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 w:eastAsia="Times New Roman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2</w:t>
                      </w: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eastAsia="Times New Roman" w:cs="Arial"/>
                          <w:bCs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 w:eastAsia="Times New Roman" w:cs="Arial"/>
                          <w:bCs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Design your own dragon- it can be as small as a Basic Brown or as huge as a Monstrous Nightmare!</w:t>
                      </w: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eastAsia="Times New Roman" w:cs="Arial"/>
                          <w:bCs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eastAsia="Segoe UI" w:cs="Arial"/>
                          <w:b/>
                          <w:bCs/>
                          <w:sz w:val="28"/>
                          <w:szCs w:val="28"/>
                          <w:shd w:val="clear" w:color="auto" w:fill="FFFFFF"/>
                          <w:lang w:val="en-US" w:eastAsia="en-GB"/>
                        </w:rPr>
                      </w:pPr>
                      <w:r>
                        <w:rPr>
                          <w:rFonts w:ascii="Arial" w:hAnsi="Arial" w:eastAsia="Segoe UI" w:cs="Arial"/>
                          <w:b/>
                          <w:bCs/>
                          <w:sz w:val="28"/>
                          <w:szCs w:val="28"/>
                          <w:shd w:val="clear" w:color="auto" w:fill="FFFFFF"/>
                          <w:lang w:val="en-US" w:eastAsia="en-GB"/>
                        </w:rPr>
                        <w:t>Activity 3</w:t>
                      </w: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eastAsia="Segoe UI" w:cs="Arial"/>
                          <w:sz w:val="28"/>
                          <w:szCs w:val="28"/>
                          <w:shd w:val="clear" w:color="auto" w:fill="FFFFFF"/>
                          <w:lang w:val="en-US" w:eastAsia="en-GB"/>
                        </w:rPr>
                      </w:pPr>
                      <w:r>
                        <w:rPr>
                          <w:rFonts w:ascii="Arial" w:hAnsi="Arial" w:eastAsia="Segoe UI" w:cs="Arial"/>
                          <w:sz w:val="28"/>
                          <w:szCs w:val="28"/>
                          <w:shd w:val="clear" w:color="auto" w:fill="FFFFFF"/>
                          <w:lang w:val="en-US" w:eastAsia="en-GB"/>
                        </w:rPr>
                        <w:t>The dragons and Hiccup are able to speak Dragonese</w:t>
                      </w:r>
                      <w:r>
                        <w:rPr>
                          <w:rFonts w:hint="default" w:ascii="Arial" w:hAnsi="Arial" w:eastAsia="Segoe UI" w:cs="Arial"/>
                          <w:sz w:val="28"/>
                          <w:szCs w:val="28"/>
                          <w:shd w:val="clear" w:color="auto" w:fill="FFFFFF"/>
                          <w:lang w:val="en-US" w:eastAsia="en-GB"/>
                        </w:rPr>
                        <w:t>.</w:t>
                      </w:r>
                      <w:r>
                        <w:rPr>
                          <w:rFonts w:ascii="Arial" w:hAnsi="Arial" w:eastAsia="Segoe UI" w:cs="Arial"/>
                          <w:sz w:val="28"/>
                          <w:szCs w:val="28"/>
                          <w:shd w:val="clear" w:color="auto" w:fill="FFFFFF"/>
                          <w:lang w:val="en-US" w:eastAsia="en-GB"/>
                        </w:rPr>
                        <w:t xml:space="preserve"> </w:t>
                      </w:r>
                      <w:r>
                        <w:rPr>
                          <w:rFonts w:hint="default" w:ascii="Arial" w:hAnsi="Arial" w:eastAsia="Segoe UI" w:cs="Arial"/>
                          <w:sz w:val="28"/>
                          <w:szCs w:val="28"/>
                          <w:shd w:val="clear" w:color="auto" w:fill="FFFFFF"/>
                          <w:lang w:val="en-US" w:eastAsia="en-GB"/>
                        </w:rPr>
                        <w:t>M</w:t>
                      </w:r>
                      <w:r>
                        <w:rPr>
                          <w:rFonts w:ascii="Arial" w:hAnsi="Arial" w:eastAsia="Segoe UI" w:cs="Arial"/>
                          <w:sz w:val="28"/>
                          <w:szCs w:val="28"/>
                          <w:shd w:val="clear" w:color="auto" w:fill="FFFFFF"/>
                          <w:lang w:val="en-US" w:eastAsia="en-GB"/>
                        </w:rPr>
                        <w:t>ake up your own language, write out your new alphabet and try translating sentences from English into your new secret language.</w:t>
                      </w: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eastAsia="Segoe UI" w:cs="Arial"/>
                          <w:sz w:val="28"/>
                          <w:szCs w:val="28"/>
                          <w:shd w:val="clear" w:color="auto" w:fill="FFFFFF"/>
                          <w:lang w:val="en-US" w:eastAsia="en-GB"/>
                        </w:rPr>
                      </w:pP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eastAsia="Segoe UI" w:cs="Arial"/>
                          <w:b/>
                          <w:bCs/>
                          <w:sz w:val="28"/>
                          <w:szCs w:val="28"/>
                          <w:shd w:val="clear" w:color="auto" w:fill="FFFFFF"/>
                          <w:lang w:val="en-US" w:eastAsia="en-GB"/>
                        </w:rPr>
                      </w:pPr>
                      <w:r>
                        <w:rPr>
                          <w:rFonts w:ascii="Arial" w:hAnsi="Arial" w:eastAsia="Segoe UI" w:cs="Arial"/>
                          <w:b/>
                          <w:bCs/>
                          <w:sz w:val="28"/>
                          <w:szCs w:val="28"/>
                          <w:shd w:val="clear" w:color="auto" w:fill="FFFFFF"/>
                          <w:lang w:val="en-US" w:eastAsia="en-GB"/>
                        </w:rPr>
                        <w:t>Activity 4</w:t>
                      </w: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eastAsia="Segoe UI" w:cs="Arial"/>
                          <w:sz w:val="28"/>
                          <w:szCs w:val="28"/>
                          <w:shd w:val="clear" w:color="auto" w:fill="FFFFFF"/>
                          <w:lang w:val="en-US" w:eastAsia="en-GB"/>
                        </w:rPr>
                      </w:pPr>
                      <w:r>
                        <w:rPr>
                          <w:rFonts w:ascii="Arial" w:hAnsi="Arial" w:eastAsia="Segoe UI" w:cs="Arial"/>
                          <w:sz w:val="28"/>
                          <w:szCs w:val="28"/>
                          <w:shd w:val="clear" w:color="auto" w:fill="FFFFFF"/>
                          <w:lang w:val="en-US" w:eastAsia="en-GB"/>
                        </w:rPr>
                        <w:t xml:space="preserve">Research </w:t>
                      </w:r>
                      <w:r>
                        <w:rPr>
                          <w:rFonts w:hint="default" w:ascii="Arial" w:hAnsi="Arial" w:eastAsia="Segoe UI" w:cs="Arial"/>
                          <w:sz w:val="28"/>
                          <w:szCs w:val="28"/>
                          <w:shd w:val="clear" w:color="auto" w:fill="FFFFFF"/>
                          <w:lang w:val="en-US" w:eastAsia="en-GB"/>
                        </w:rPr>
                        <w:t xml:space="preserve">the </w:t>
                      </w:r>
                      <w:r>
                        <w:rPr>
                          <w:rFonts w:ascii="Arial" w:hAnsi="Arial" w:eastAsia="Segoe UI" w:cs="Arial"/>
                          <w:sz w:val="28"/>
                          <w:szCs w:val="28"/>
                          <w:shd w:val="clear" w:color="auto" w:fill="FFFFFF"/>
                          <w:lang w:val="en-US" w:eastAsia="en-GB"/>
                        </w:rPr>
                        <w:t>Viking Gods Thor and Woden. Find out what their powers were, where they lived</w:t>
                      </w:r>
                      <w:r>
                        <w:rPr>
                          <w:rFonts w:hint="default" w:ascii="Arial" w:hAnsi="Arial" w:eastAsia="Segoe UI" w:cs="Arial"/>
                          <w:sz w:val="28"/>
                          <w:szCs w:val="28"/>
                          <w:shd w:val="clear" w:color="auto" w:fill="FFFFFF"/>
                          <w:lang w:val="en-US" w:eastAsia="en-GB"/>
                        </w:rPr>
                        <w:t xml:space="preserve">, </w:t>
                      </w:r>
                      <w:r>
                        <w:rPr>
                          <w:rFonts w:ascii="Arial" w:hAnsi="Arial" w:eastAsia="Segoe UI" w:cs="Arial"/>
                          <w:sz w:val="28"/>
                          <w:szCs w:val="28"/>
                          <w:shd w:val="clear" w:color="auto" w:fill="FFFFFF"/>
                          <w:lang w:val="en-US" w:eastAsia="en-GB"/>
                        </w:rPr>
                        <w:t>who their enemies were and how real Vikings celebrated them.</w:t>
                      </w: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eastAsia="Segoe UI" w:cs="Arial"/>
                          <w:sz w:val="28"/>
                          <w:szCs w:val="28"/>
                          <w:shd w:val="clear" w:color="auto" w:fill="FFFFFF"/>
                          <w:lang w:val="en-US" w:eastAsia="en-GB"/>
                        </w:rPr>
                      </w:pP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eastAsia="Segoe UI" w:cs="Arial"/>
                          <w:b/>
                          <w:bCs/>
                          <w:sz w:val="28"/>
                          <w:szCs w:val="28"/>
                          <w:shd w:val="clear" w:color="auto" w:fill="FFFFFF"/>
                          <w:lang w:val="en-US" w:eastAsia="en-GB"/>
                        </w:rPr>
                      </w:pPr>
                      <w:r>
                        <w:rPr>
                          <w:rFonts w:ascii="Arial" w:hAnsi="Arial" w:eastAsia="Segoe UI" w:cs="Arial"/>
                          <w:b/>
                          <w:bCs/>
                          <w:sz w:val="28"/>
                          <w:szCs w:val="28"/>
                          <w:shd w:val="clear" w:color="auto" w:fill="FFFFFF"/>
                          <w:lang w:val="en-US" w:eastAsia="en-GB"/>
                        </w:rPr>
                        <w:t>Activity 5</w:t>
                      </w: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eastAsia="Segoe UI" w:cs="Arial"/>
                          <w:sz w:val="28"/>
                          <w:szCs w:val="28"/>
                          <w:shd w:val="clear" w:color="auto" w:fill="FFFFFF"/>
                          <w:lang w:val="en-US" w:eastAsia="en-GB"/>
                        </w:rPr>
                      </w:pPr>
                      <w:r>
                        <w:rPr>
                          <w:rFonts w:ascii="Arial" w:hAnsi="Arial" w:eastAsia="Segoe UI" w:cs="Arial"/>
                          <w:sz w:val="28"/>
                          <w:szCs w:val="28"/>
                          <w:shd w:val="clear" w:color="auto" w:fill="FFFFFF"/>
                          <w:lang w:val="en-US" w:eastAsia="en-GB"/>
                        </w:rPr>
                        <w:t xml:space="preserve">We never see what the full Seadragonus Giganticus Maximus looks like. In your group, each design a part of the Green Death. Once everyone </w:t>
                      </w:r>
                      <w:r>
                        <w:rPr>
                          <w:rFonts w:hint="default" w:ascii="Arial" w:hAnsi="Arial" w:eastAsia="Segoe UI" w:cs="Arial"/>
                          <w:sz w:val="28"/>
                          <w:szCs w:val="28"/>
                          <w:shd w:val="clear" w:color="auto" w:fill="FFFFFF"/>
                          <w:lang w:val="en-US" w:eastAsia="en-GB"/>
                        </w:rPr>
                        <w:t>has finished,</w:t>
                      </w:r>
                      <w:r>
                        <w:rPr>
                          <w:rFonts w:ascii="Arial" w:hAnsi="Arial" w:eastAsia="Segoe UI" w:cs="Arial"/>
                          <w:sz w:val="28"/>
                          <w:szCs w:val="28"/>
                          <w:shd w:val="clear" w:color="auto" w:fill="FFFFFF"/>
                          <w:lang w:val="en-US" w:eastAsia="en-GB"/>
                        </w:rPr>
                        <w:t xml:space="preserve"> tape all the drawings together to reveal how the Sea Dragon should look.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892810"/>
                <wp:effectExtent l="12700" t="12700" r="15875" b="27940"/>
                <wp:wrapSquare wrapText="bothSides"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89281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for….</w:t>
                            </w:r>
                          </w:p>
                          <w:p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bookmarkStart w:id="0" w:name="_Hlk132725269"/>
                            <w:bookmarkStart w:id="1" w:name="_Hlk132725268"/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How to Train Your Dragon by Cressida Cowell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3pt;margin-top:0.9pt;height:70.3pt;width:770.25pt;mso-wrap-distance-bottom:3.6pt;mso-wrap-distance-left:9pt;mso-wrap-distance-right:9pt;mso-wrap-distance-top:3.6pt;z-index:251659264;mso-width-relative:page;mso-height-relative:page;" fillcolor="#FFFFFF [3201]" filled="t" stroked="t" coordsize="21600,21600" o:gfxdata="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FIOXXdcAAAAJAQAADwAAAAAAAAABACAAAAAi&#10;AAAAZHJzL2Rvd25yZXYueG1sUEsBAhQAFAAAAAgAh07iQEbfY6hEAgAAoAQAAA4AAAAAAAAAAQAg&#10;AAAAJgEAAGRycy9lMm9Eb2MueG1sUEsFBgAAAAAGAAYAWQEAANwFAAAAAA==&#10;">
                <v:fill on="t" focussize="0,0"/>
                <v:stroke weight="2pt" color="#00B050 [3206]" joinstyle="round"/>
                <v:imagedata o:title=""/>
                <o:lock v:ext="edit" aspectratio="f"/>
                <v:textbox>
                  <w:txbxContent>
                    <w:p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for….</w:t>
                      </w:r>
                    </w:p>
                    <w:p>
                      <w:pPr>
                        <w:ind w:right="680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bookmarkStart w:id="0" w:name="_Hlk132725269"/>
                      <w:bookmarkStart w:id="1" w:name="_Hlk132725268"/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How to Train Your Dragon by Cressida Cowell</w:t>
                      </w:r>
                      <w:bookmarkEnd w:id="0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color w:val="FF0000"/>
          <w:sz w:val="52"/>
          <w:szCs w:val="52"/>
        </w:rPr>
        <w:br w:type="textWrapping"/>
      </w:r>
      <w:r>
        <w:rPr>
          <w:rFonts w:ascii="Arial" w:hAnsi="Arial" w:cs="Arial"/>
          <w:b/>
          <w:sz w:val="28"/>
          <w:szCs w:val="28"/>
        </w:rPr>
        <w:br w:type="textWrapping"/>
      </w:r>
    </w:p>
    <w:p>
      <w:pPr>
        <w:ind w:left="680" w:right="680"/>
        <w:rPr>
          <w:rFonts w:ascii="Comic Sans MS" w:hAnsi="Comic Sans MS" w:cs="Arial"/>
          <w:sz w:val="28"/>
          <w:szCs w:val="28"/>
        </w:rPr>
      </w:pPr>
    </w:p>
    <w:p>
      <w:pPr>
        <w:ind w:left="680" w:right="680"/>
        <w:rPr>
          <w:rFonts w:ascii="Arial" w:hAnsi="Arial" w:cs="Arial"/>
        </w:rPr>
      </w:pPr>
    </w:p>
    <w:sectPr>
      <w:headerReference r:id="rId5" w:type="default"/>
      <w:footerReference r:id="rId6" w:type="default"/>
      <w:pgSz w:w="16838" w:h="11906" w:orient="landscape"/>
      <w:pgMar w:top="0" w:right="0" w:bottom="0" w:left="0" w:header="0" w:footer="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mic Sans MS">
    <w:panose1 w:val="030F0702030302020204"/>
    <w:charset w:val="00"/>
    <w:family w:val="script"/>
    <w:pitch w:val="default"/>
    <w:sig w:usb0="00000287" w:usb1="00000013" w:usb2="00000000" w:usb3="00000000" w:csb0="200000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t xml:space="preserve">                                                                            </w:t>
    </w:r>
    <w:r>
      <w:rPr>
        <w:lang w:eastAsia="en-GB"/>
      </w:rPr>
      <w:drawing>
        <wp:inline distT="0" distB="0" distL="0" distR="0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color w:val="FF0000"/>
      </w:rPr>
    </w:pPr>
    <w:r>
      <w:rPr>
        <w:color w:val="FF0000"/>
      </w:rPr>
      <w:t xml:space="preserve"> </w:t>
    </w:r>
  </w:p>
  <w:p>
    <w:pPr>
      <w:pStyle w:val="6"/>
      <w:jc w:val="center"/>
      <w:rPr>
        <w:color w:val="FF0000"/>
      </w:rPr>
    </w:pPr>
    <w:r>
      <w:drawing>
        <wp:inline distT="0" distB="0" distL="114300" distR="114300">
          <wp:extent cx="10314305" cy="1546860"/>
          <wp:effectExtent l="0" t="0" r="10795" b="1524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14305" cy="1546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6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54"/>
  <w:documentProtection w:enforcement="0"/>
  <w:defaultTabStop w:val="720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23A1B"/>
    <w:rsid w:val="00023BA6"/>
    <w:rsid w:val="00036118"/>
    <w:rsid w:val="000606AD"/>
    <w:rsid w:val="00084D6E"/>
    <w:rsid w:val="000947B5"/>
    <w:rsid w:val="000D08E8"/>
    <w:rsid w:val="000D3B75"/>
    <w:rsid w:val="000E1E22"/>
    <w:rsid w:val="001443E0"/>
    <w:rsid w:val="0014555A"/>
    <w:rsid w:val="00146168"/>
    <w:rsid w:val="00152A10"/>
    <w:rsid w:val="0015320B"/>
    <w:rsid w:val="0020359E"/>
    <w:rsid w:val="00216313"/>
    <w:rsid w:val="00262FA0"/>
    <w:rsid w:val="0029131C"/>
    <w:rsid w:val="0029551E"/>
    <w:rsid w:val="002958A6"/>
    <w:rsid w:val="002A21CE"/>
    <w:rsid w:val="002A2865"/>
    <w:rsid w:val="002A70DF"/>
    <w:rsid w:val="002E4F5A"/>
    <w:rsid w:val="00325837"/>
    <w:rsid w:val="003F777C"/>
    <w:rsid w:val="00415F1F"/>
    <w:rsid w:val="00426D61"/>
    <w:rsid w:val="00436924"/>
    <w:rsid w:val="00452819"/>
    <w:rsid w:val="00466BDA"/>
    <w:rsid w:val="004703BB"/>
    <w:rsid w:val="004B4813"/>
    <w:rsid w:val="004D0977"/>
    <w:rsid w:val="004F4361"/>
    <w:rsid w:val="005101F7"/>
    <w:rsid w:val="005129AB"/>
    <w:rsid w:val="005A3891"/>
    <w:rsid w:val="005B1191"/>
    <w:rsid w:val="005B73AB"/>
    <w:rsid w:val="0067590D"/>
    <w:rsid w:val="00731BF2"/>
    <w:rsid w:val="007469CA"/>
    <w:rsid w:val="00765174"/>
    <w:rsid w:val="007D391B"/>
    <w:rsid w:val="00872C9D"/>
    <w:rsid w:val="00885886"/>
    <w:rsid w:val="008F34E8"/>
    <w:rsid w:val="009C250E"/>
    <w:rsid w:val="00A0038F"/>
    <w:rsid w:val="00A20F40"/>
    <w:rsid w:val="00A2400B"/>
    <w:rsid w:val="00A273C0"/>
    <w:rsid w:val="00A6173C"/>
    <w:rsid w:val="00A8497A"/>
    <w:rsid w:val="00A857FE"/>
    <w:rsid w:val="00B2430F"/>
    <w:rsid w:val="00B56E1E"/>
    <w:rsid w:val="00B652C6"/>
    <w:rsid w:val="00B75927"/>
    <w:rsid w:val="00B96183"/>
    <w:rsid w:val="00BA0A87"/>
    <w:rsid w:val="00C20CC2"/>
    <w:rsid w:val="00C33ACC"/>
    <w:rsid w:val="00C3670E"/>
    <w:rsid w:val="00C63863"/>
    <w:rsid w:val="00C71F7C"/>
    <w:rsid w:val="00C74F32"/>
    <w:rsid w:val="00CB7550"/>
    <w:rsid w:val="00CC25B8"/>
    <w:rsid w:val="00CD4C1C"/>
    <w:rsid w:val="00D170B5"/>
    <w:rsid w:val="00D53C16"/>
    <w:rsid w:val="00D747CB"/>
    <w:rsid w:val="00D752F7"/>
    <w:rsid w:val="00E35209"/>
    <w:rsid w:val="00E41FDD"/>
    <w:rsid w:val="00E47B17"/>
    <w:rsid w:val="00E94D72"/>
    <w:rsid w:val="00EB5879"/>
    <w:rsid w:val="00ED379D"/>
    <w:rsid w:val="00EE0B26"/>
    <w:rsid w:val="00F632AC"/>
    <w:rsid w:val="00FF6B85"/>
    <w:rsid w:val="03AE2004"/>
    <w:rsid w:val="091876F2"/>
    <w:rsid w:val="0BB35BFC"/>
    <w:rsid w:val="0D9E221D"/>
    <w:rsid w:val="1C936C46"/>
    <w:rsid w:val="1DA54BE5"/>
    <w:rsid w:val="1F5217C3"/>
    <w:rsid w:val="2B513941"/>
    <w:rsid w:val="31BD6D5B"/>
    <w:rsid w:val="3AB238CD"/>
    <w:rsid w:val="3D884B2C"/>
    <w:rsid w:val="453C0602"/>
    <w:rsid w:val="497B4F23"/>
    <w:rsid w:val="4D18607A"/>
    <w:rsid w:val="4FD94506"/>
    <w:rsid w:val="583713BC"/>
    <w:rsid w:val="7D0E6181"/>
    <w:rsid w:val="7D15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6">
    <w:name w:val="header"/>
    <w:basedOn w:val="1"/>
    <w:link w:val="9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7">
    <w:name w:val="Normal (Web)"/>
    <w:basedOn w:val="1"/>
    <w:semiHidden/>
    <w:unhideWhenUsed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8">
    <w:name w:val="Strong"/>
    <w:basedOn w:val="2"/>
    <w:qFormat/>
    <w:uiPriority w:val="0"/>
    <w:rPr>
      <w:b/>
      <w:bCs/>
    </w:rPr>
  </w:style>
  <w:style w:type="character" w:customStyle="1" w:styleId="9">
    <w:name w:val="Header Char"/>
    <w:basedOn w:val="2"/>
    <w:link w:val="6"/>
    <w:qFormat/>
    <w:uiPriority w:val="99"/>
  </w:style>
  <w:style w:type="character" w:customStyle="1" w:styleId="10">
    <w:name w:val="Footer Char"/>
    <w:basedOn w:val="2"/>
    <w:link w:val="5"/>
    <w:qFormat/>
    <w:uiPriority w:val="99"/>
  </w:style>
  <w:style w:type="character" w:customStyle="1" w:styleId="11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4069DD-2BD6-49E3-9076-45B4CE8EEE2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Fife Council</Company>
  <Pages>1</Pages>
  <Words>1</Words>
  <Characters>6</Characters>
  <Lines>1</Lines>
  <Paragraphs>1</Paragraphs>
  <TotalTime>9</TotalTime>
  <ScaleCrop>false</ScaleCrop>
  <LinksUpToDate>false</LinksUpToDate>
  <CharactersWithSpaces>6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2023-04-18T15:27:00Z</dcterms:created>
  <dc:creator>NLTMP6881_4248433</dc:creator>
  <cp:lastModifiedBy>dsmeaton</cp:lastModifiedBy>
  <cp:lastPrinted>2016-04-01T15:52:00Z</cp:lastPrinted>
  <dcterms:modified xsi:type="dcterms:W3CDTF">2023-10-31T16:09:13Z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2057-12.2.0.13266</vt:lpwstr>
  </property>
  <property fmtid="{D5CDD505-2E9C-101B-9397-08002B2CF9AE}" pid="3" name="ICV">
    <vt:lpwstr>B185AC2D6E4B42F5BFAB59AB182B0BBB</vt:lpwstr>
  </property>
</Properties>
</file>