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4B494" w14:textId="3837BE2B" w:rsidR="00DA052B" w:rsidRDefault="7F14CB1F" w:rsidP="266E62D5">
      <w:pPr>
        <w:pStyle w:val="Title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266E62D5">
        <w:t>Facilities and Access</w:t>
      </w:r>
    </w:p>
    <w:p w14:paraId="47AAB693" w14:textId="4FA6F493" w:rsidR="00DA052B" w:rsidRDefault="7F14CB1F" w:rsidP="266E62D5">
      <w:pPr>
        <w:pStyle w:val="Heading1"/>
      </w:pPr>
      <w:r w:rsidRPr="266E62D5">
        <w:t>Facilities</w:t>
      </w:r>
    </w:p>
    <w:p w14:paraId="133A18C0" w14:textId="257007EE" w:rsidR="00DA052B" w:rsidRDefault="7F14CB1F" w:rsidP="266E62D5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000000" w:themeColor="text1"/>
        </w:rPr>
      </w:pPr>
      <w:r w:rsidRPr="266E62D5">
        <w:rPr>
          <w:rFonts w:ascii="Calibri" w:eastAsia="Calibri" w:hAnsi="Calibri" w:cs="Calibri"/>
          <w:color w:val="000000" w:themeColor="text1"/>
        </w:rPr>
        <w:t>Disabled Parking</w:t>
      </w:r>
    </w:p>
    <w:p w14:paraId="52246AA5" w14:textId="793D939B" w:rsidR="00DA052B" w:rsidRDefault="7F14CB1F" w:rsidP="266E62D5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000000" w:themeColor="text1"/>
        </w:rPr>
      </w:pPr>
      <w:r w:rsidRPr="266E62D5">
        <w:rPr>
          <w:rFonts w:ascii="Calibri" w:eastAsia="Calibri" w:hAnsi="Calibri" w:cs="Calibri"/>
          <w:color w:val="000000" w:themeColor="text1"/>
        </w:rPr>
        <w:t>Lift</w:t>
      </w:r>
    </w:p>
    <w:p w14:paraId="02DACE12" w14:textId="08CDF6A9" w:rsidR="00DA052B" w:rsidRDefault="7F14CB1F" w:rsidP="266E62D5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000000" w:themeColor="text1"/>
        </w:rPr>
      </w:pPr>
      <w:r w:rsidRPr="266E62D5">
        <w:rPr>
          <w:rFonts w:ascii="Calibri" w:eastAsia="Calibri" w:hAnsi="Calibri" w:cs="Calibri"/>
          <w:color w:val="000000" w:themeColor="text1"/>
        </w:rPr>
        <w:t>Toilets</w:t>
      </w:r>
    </w:p>
    <w:p w14:paraId="7BE1276F" w14:textId="3526498A" w:rsidR="00DA052B" w:rsidRDefault="7F14CB1F" w:rsidP="266E62D5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000000" w:themeColor="text1"/>
        </w:rPr>
      </w:pPr>
      <w:r w:rsidRPr="266E62D5">
        <w:rPr>
          <w:rFonts w:ascii="Calibri" w:eastAsia="Calibri" w:hAnsi="Calibri" w:cs="Calibri"/>
          <w:color w:val="000000" w:themeColor="text1"/>
        </w:rPr>
        <w:t>Changing Places Toilet</w:t>
      </w:r>
    </w:p>
    <w:p w14:paraId="05A2DA69" w14:textId="1CFD6642" w:rsidR="00DA052B" w:rsidRDefault="7F14CB1F" w:rsidP="266E62D5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000000" w:themeColor="text1"/>
        </w:rPr>
      </w:pPr>
      <w:r w:rsidRPr="266E62D5">
        <w:rPr>
          <w:rFonts w:ascii="Calibri" w:eastAsia="Calibri" w:hAnsi="Calibri" w:cs="Calibri"/>
          <w:color w:val="000000" w:themeColor="text1"/>
        </w:rPr>
        <w:t>Wheelchair Access &amp; Facilities</w:t>
      </w:r>
    </w:p>
    <w:p w14:paraId="02B2A51F" w14:textId="14FA2C7B" w:rsidR="00DA052B" w:rsidRDefault="7F14CB1F" w:rsidP="266E62D5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000000" w:themeColor="text1"/>
        </w:rPr>
      </w:pPr>
      <w:r w:rsidRPr="266E62D5">
        <w:rPr>
          <w:rFonts w:ascii="Calibri" w:eastAsia="Calibri" w:hAnsi="Calibri" w:cs="Calibri"/>
          <w:color w:val="000000" w:themeColor="text1"/>
        </w:rPr>
        <w:t>Baby Changing Facilities</w:t>
      </w:r>
    </w:p>
    <w:p w14:paraId="4580CA08" w14:textId="5BB5C737" w:rsidR="00DA052B" w:rsidRDefault="7F14CB1F" w:rsidP="266E62D5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000000" w:themeColor="text1"/>
        </w:rPr>
      </w:pPr>
      <w:r w:rsidRPr="266E62D5">
        <w:rPr>
          <w:rFonts w:ascii="Calibri" w:eastAsia="Calibri" w:hAnsi="Calibri" w:cs="Calibri"/>
          <w:color w:val="000000" w:themeColor="text1"/>
        </w:rPr>
        <w:t>Induction loop at Recepti</w:t>
      </w:r>
      <w:r w:rsidR="05FA508D" w:rsidRPr="266E62D5">
        <w:rPr>
          <w:rFonts w:ascii="Calibri" w:eastAsia="Calibri" w:hAnsi="Calibri" w:cs="Calibri"/>
          <w:color w:val="000000" w:themeColor="text1"/>
        </w:rPr>
        <w:t>on area</w:t>
      </w:r>
      <w:r w:rsidRPr="266E62D5">
        <w:rPr>
          <w:rFonts w:ascii="Calibri" w:eastAsia="Calibri" w:hAnsi="Calibri" w:cs="Calibri"/>
          <w:color w:val="000000" w:themeColor="text1"/>
        </w:rPr>
        <w:t xml:space="preserve"> </w:t>
      </w:r>
    </w:p>
    <w:p w14:paraId="4EDE6D8E" w14:textId="32EAA291" w:rsidR="00DA052B" w:rsidRDefault="7F14CB1F" w:rsidP="266E62D5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000000" w:themeColor="text1"/>
        </w:rPr>
      </w:pPr>
      <w:r w:rsidRPr="266E62D5">
        <w:rPr>
          <w:rFonts w:ascii="Calibri" w:eastAsia="Calibri" w:hAnsi="Calibri" w:cs="Calibri"/>
          <w:color w:val="000000" w:themeColor="text1"/>
        </w:rPr>
        <w:t>Gift Shop</w:t>
      </w:r>
    </w:p>
    <w:p w14:paraId="055C7048" w14:textId="2122CCFB" w:rsidR="00DA052B" w:rsidRDefault="7F14CB1F" w:rsidP="266E62D5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000000" w:themeColor="text1"/>
        </w:rPr>
      </w:pPr>
      <w:r w:rsidRPr="266E62D5">
        <w:rPr>
          <w:rFonts w:ascii="Calibri" w:eastAsia="Calibri" w:hAnsi="Calibri" w:cs="Calibri"/>
          <w:color w:val="000000" w:themeColor="text1"/>
        </w:rPr>
        <w:t>Free Wi-Fi</w:t>
      </w:r>
    </w:p>
    <w:p w14:paraId="20A95084" w14:textId="2937EC76" w:rsidR="00DA052B" w:rsidRDefault="7F14CB1F" w:rsidP="266E62D5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000000" w:themeColor="text1"/>
        </w:rPr>
      </w:pPr>
      <w:r w:rsidRPr="266E62D5">
        <w:rPr>
          <w:rFonts w:ascii="Calibri" w:eastAsia="Calibri" w:hAnsi="Calibri" w:cs="Calibri"/>
          <w:color w:val="000000" w:themeColor="text1"/>
        </w:rPr>
        <w:t>Family Friendly Activities</w:t>
      </w:r>
    </w:p>
    <w:p w14:paraId="7A1D2C2D" w14:textId="482CA580" w:rsidR="00DA052B" w:rsidRDefault="7F14CB1F" w:rsidP="266E62D5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000000" w:themeColor="text1"/>
        </w:rPr>
      </w:pPr>
      <w:r w:rsidRPr="266E62D5">
        <w:rPr>
          <w:rFonts w:ascii="Calibri" w:eastAsia="Calibri" w:hAnsi="Calibri" w:cs="Calibri"/>
          <w:color w:val="000000" w:themeColor="text1"/>
        </w:rPr>
        <w:t>Pay &amp; Display Parking (Limited Availability)</w:t>
      </w:r>
    </w:p>
    <w:p w14:paraId="1928DF58" w14:textId="35A9BDA9" w:rsidR="00DA052B" w:rsidRDefault="00DA052B" w:rsidP="266E62D5">
      <w:pPr>
        <w:rPr>
          <w:rFonts w:ascii="Calibri" w:eastAsia="Calibri" w:hAnsi="Calibri" w:cs="Calibri"/>
          <w:color w:val="000000" w:themeColor="text1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110"/>
        <w:gridCol w:w="4905"/>
      </w:tblGrid>
      <w:tr w:rsidR="266E62D5" w14:paraId="7EF02B9E" w14:textId="77777777" w:rsidTr="266E62D5">
        <w:trPr>
          <w:trHeight w:val="300"/>
        </w:trPr>
        <w:tc>
          <w:tcPr>
            <w:tcW w:w="4110" w:type="dxa"/>
          </w:tcPr>
          <w:p w14:paraId="7D3290A5" w14:textId="03532FFF" w:rsidR="29665550" w:rsidRDefault="29665550" w:rsidP="266E62D5">
            <w:pPr>
              <w:pStyle w:val="Heading1"/>
              <w:outlineLvl w:val="0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66E62D5">
              <w:rPr>
                <w:lang w:val="en"/>
              </w:rPr>
              <w:t>Parking</w:t>
            </w:r>
          </w:p>
        </w:tc>
        <w:tc>
          <w:tcPr>
            <w:tcW w:w="4905" w:type="dxa"/>
          </w:tcPr>
          <w:p w14:paraId="7DB6B434" w14:textId="11135C48" w:rsidR="266E62D5" w:rsidRDefault="266E62D5" w:rsidP="266E62D5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266E62D5" w14:paraId="12F024E4" w14:textId="77777777" w:rsidTr="266E62D5">
        <w:trPr>
          <w:trHeight w:val="300"/>
        </w:trPr>
        <w:tc>
          <w:tcPr>
            <w:tcW w:w="4110" w:type="dxa"/>
          </w:tcPr>
          <w:p w14:paraId="6EC45B04" w14:textId="05492782" w:rsidR="5E5963E9" w:rsidRDefault="5E5963E9" w:rsidP="266E62D5">
            <w:pPr>
              <w:spacing w:after="160"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 xml:space="preserve">There are three designated disabled parking spaces in front of the Museum.  </w:t>
            </w:r>
          </w:p>
          <w:p w14:paraId="3B2912E8" w14:textId="650F1100" w:rsidR="5E5963E9" w:rsidRDefault="5E5963E9" w:rsidP="266E62D5">
            <w:pPr>
              <w:spacing w:after="160" w:line="259" w:lineRule="auto"/>
              <w:rPr>
                <w:rFonts w:ascii="Calibri" w:eastAsia="Calibri" w:hAnsi="Calibri" w:cs="Calibri"/>
                <w:color w:val="000000" w:themeColor="text1"/>
                <w:lang w:val="en"/>
              </w:rPr>
            </w:pPr>
            <w:r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 xml:space="preserve">Lowered kerb </w:t>
            </w:r>
            <w:r w:rsidR="6E8766C5"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 xml:space="preserve">(shown on the picture) </w:t>
            </w:r>
            <w:r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>is located right in front of the museum’s entrance.</w:t>
            </w:r>
          </w:p>
          <w:p w14:paraId="2AFFFED4" w14:textId="2D489B25" w:rsidR="266E62D5" w:rsidRDefault="266E62D5" w:rsidP="266E62D5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4905" w:type="dxa"/>
          </w:tcPr>
          <w:p w14:paraId="61235DD0" w14:textId="7C8FD42B" w:rsidR="7F90B3D0" w:rsidRDefault="7F90B3D0" w:rsidP="266E62D5">
            <w:r>
              <w:rPr>
                <w:noProof/>
              </w:rPr>
              <w:drawing>
                <wp:inline distT="0" distB="0" distL="0" distR="0" wp14:anchorId="740B0983" wp14:editId="22F72CD3">
                  <wp:extent cx="2839386" cy="3781425"/>
                  <wp:effectExtent l="0" t="0" r="0" b="0"/>
                  <wp:docPr id="1738434101" name="Picture 1738434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386" cy="378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66E62D5" w14:paraId="51B54591" w14:textId="77777777" w:rsidTr="266E62D5">
        <w:trPr>
          <w:trHeight w:val="300"/>
        </w:trPr>
        <w:tc>
          <w:tcPr>
            <w:tcW w:w="4110" w:type="dxa"/>
          </w:tcPr>
          <w:p w14:paraId="7C21AE2D" w14:textId="0AA4B322" w:rsidR="5E5963E9" w:rsidRDefault="5E5963E9" w:rsidP="266E62D5">
            <w:pPr>
              <w:spacing w:after="160" w:line="259" w:lineRule="auto"/>
              <w:rPr>
                <w:rFonts w:ascii="Calibri" w:eastAsia="Calibri" w:hAnsi="Calibri" w:cs="Calibri"/>
                <w:color w:val="000000" w:themeColor="text1"/>
                <w:lang w:val="en"/>
              </w:rPr>
            </w:pPr>
            <w:r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lastRenderedPageBreak/>
              <w:t>There are two additional designated disabled parking spaces behind the museum (Abbey Park Place</w:t>
            </w:r>
            <w:r w:rsidR="382BADEF"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>, pictured</w:t>
            </w:r>
            <w:r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>). There is a slight uphill pavement leading to the museum’s main entrance.</w:t>
            </w:r>
          </w:p>
          <w:p w14:paraId="705BB69C" w14:textId="3FAF94AD" w:rsidR="266E62D5" w:rsidRDefault="266E62D5" w:rsidP="266E62D5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4905" w:type="dxa"/>
          </w:tcPr>
          <w:p w14:paraId="4EBF7B76" w14:textId="7A29A569" w:rsidR="61656B49" w:rsidRDefault="61656B49" w:rsidP="266E62D5">
            <w:r>
              <w:rPr>
                <w:noProof/>
              </w:rPr>
              <w:drawing>
                <wp:inline distT="0" distB="0" distL="0" distR="0" wp14:anchorId="79AA8264" wp14:editId="3B0FE4A6">
                  <wp:extent cx="2928938" cy="3905250"/>
                  <wp:effectExtent l="0" t="0" r="0" b="0"/>
                  <wp:docPr id="372922553" name="Picture 372922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938" cy="390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0508C5" w14:textId="17E755A3" w:rsidR="00DA052B" w:rsidRDefault="00DA052B" w:rsidP="266E62D5">
      <w:pPr>
        <w:rPr>
          <w:rFonts w:ascii="Calibri" w:eastAsia="Calibri" w:hAnsi="Calibri" w:cs="Calibri"/>
          <w:color w:val="000000" w:themeColor="text1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155"/>
        <w:gridCol w:w="4860"/>
      </w:tblGrid>
      <w:tr w:rsidR="266E62D5" w14:paraId="318DF8E3" w14:textId="77777777" w:rsidTr="266E62D5">
        <w:trPr>
          <w:trHeight w:val="300"/>
        </w:trPr>
        <w:tc>
          <w:tcPr>
            <w:tcW w:w="4155" w:type="dxa"/>
          </w:tcPr>
          <w:p w14:paraId="32491120" w14:textId="561148B7" w:rsidR="15568D56" w:rsidRDefault="15568D56" w:rsidP="266E62D5">
            <w:pPr>
              <w:pStyle w:val="Heading1"/>
              <w:outlineLvl w:val="0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66E62D5">
              <w:rPr>
                <w:lang w:val="en"/>
              </w:rPr>
              <w:t>Access to the building</w:t>
            </w:r>
          </w:p>
        </w:tc>
        <w:tc>
          <w:tcPr>
            <w:tcW w:w="4860" w:type="dxa"/>
          </w:tcPr>
          <w:p w14:paraId="7CD0D897" w14:textId="78C55E41" w:rsidR="266E62D5" w:rsidRDefault="266E62D5" w:rsidP="266E62D5">
            <w:pPr>
              <w:rPr>
                <w:rFonts w:ascii="Calibri" w:eastAsia="Calibri" w:hAnsi="Calibri" w:cs="Calibri"/>
                <w:color w:val="000000" w:themeColor="text1"/>
                <w:lang w:val="en"/>
              </w:rPr>
            </w:pPr>
          </w:p>
        </w:tc>
      </w:tr>
      <w:tr w:rsidR="266E62D5" w14:paraId="0C35AFAE" w14:textId="77777777" w:rsidTr="266E62D5">
        <w:trPr>
          <w:trHeight w:val="300"/>
        </w:trPr>
        <w:tc>
          <w:tcPr>
            <w:tcW w:w="4155" w:type="dxa"/>
          </w:tcPr>
          <w:p w14:paraId="65C86772" w14:textId="4E6AB67C" w:rsidR="266E62D5" w:rsidRDefault="266E62D5" w:rsidP="266E62D5">
            <w:pPr>
              <w:spacing w:after="160" w:line="259" w:lineRule="auto"/>
              <w:rPr>
                <w:rFonts w:ascii="Calibri" w:eastAsia="Calibri" w:hAnsi="Calibri" w:cs="Calibri"/>
                <w:color w:val="000000" w:themeColor="text1"/>
                <w:lang w:val="en"/>
              </w:rPr>
            </w:pPr>
          </w:p>
          <w:p w14:paraId="729704A2" w14:textId="2DDD72D5" w:rsidR="196452DF" w:rsidRDefault="196452DF" w:rsidP="266E62D5">
            <w:pPr>
              <w:spacing w:after="160" w:line="259" w:lineRule="auto"/>
              <w:rPr>
                <w:rFonts w:ascii="Calibri" w:eastAsia="Calibri" w:hAnsi="Calibri" w:cs="Calibri"/>
                <w:color w:val="000000" w:themeColor="text1"/>
                <w:lang w:val="en"/>
              </w:rPr>
            </w:pPr>
            <w:r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 xml:space="preserve">The main doors to the museum open automatically. </w:t>
            </w:r>
          </w:p>
          <w:p w14:paraId="743C56F8" w14:textId="3530D963" w:rsidR="196452DF" w:rsidRDefault="196452DF" w:rsidP="266E62D5">
            <w:pPr>
              <w:spacing w:after="160" w:line="259" w:lineRule="auto"/>
              <w:rPr>
                <w:rFonts w:ascii="Calibri" w:eastAsia="Calibri" w:hAnsi="Calibri" w:cs="Calibri"/>
                <w:color w:val="000000" w:themeColor="text1"/>
                <w:lang w:val="en"/>
              </w:rPr>
            </w:pPr>
            <w:r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>There is also a push button to the right</w:t>
            </w:r>
            <w:r w:rsidRPr="266E62D5">
              <w:rPr>
                <w:rFonts w:ascii="Calibri" w:eastAsia="Calibri" w:hAnsi="Calibri" w:cs="Calibri"/>
                <w:color w:val="FF0000"/>
                <w:lang w:val="en"/>
              </w:rPr>
              <w:t xml:space="preserve"> </w:t>
            </w:r>
            <w:r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>of the door you can use when needed.</w:t>
            </w:r>
            <w:r w:rsidR="5FBF0624"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 xml:space="preserve"> (The button is circled in red in the photo)</w:t>
            </w:r>
          </w:p>
          <w:p w14:paraId="6C83E510" w14:textId="2DE39BAF" w:rsidR="266E62D5" w:rsidRDefault="266E62D5" w:rsidP="266E62D5">
            <w:pPr>
              <w:rPr>
                <w:rFonts w:ascii="Calibri" w:eastAsia="Calibri" w:hAnsi="Calibri" w:cs="Calibri"/>
                <w:color w:val="000000" w:themeColor="text1"/>
                <w:lang w:val="en"/>
              </w:rPr>
            </w:pPr>
          </w:p>
        </w:tc>
        <w:tc>
          <w:tcPr>
            <w:tcW w:w="4860" w:type="dxa"/>
          </w:tcPr>
          <w:p w14:paraId="12945CC5" w14:textId="32284FBA" w:rsidR="5FBF0624" w:rsidRDefault="5FBF0624" w:rsidP="266E62D5">
            <w:r>
              <w:rPr>
                <w:noProof/>
              </w:rPr>
              <w:drawing>
                <wp:inline distT="0" distB="0" distL="0" distR="0" wp14:anchorId="29BE2F3A" wp14:editId="6C71C7A5">
                  <wp:extent cx="2638887" cy="3514725"/>
                  <wp:effectExtent l="0" t="0" r="0" b="0"/>
                  <wp:docPr id="156972096" name="Picture 156972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887" cy="351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112556" w14:textId="2E7F064F" w:rsidR="00DA052B" w:rsidRDefault="00DA052B" w:rsidP="266E62D5">
      <w:pPr>
        <w:rPr>
          <w:rFonts w:ascii="Calibri" w:eastAsia="Calibri" w:hAnsi="Calibri" w:cs="Calibri"/>
          <w:color w:val="000000" w:themeColor="text1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260"/>
        <w:gridCol w:w="4755"/>
      </w:tblGrid>
      <w:tr w:rsidR="266E62D5" w14:paraId="68007834" w14:textId="77777777" w:rsidTr="5B00DA6F">
        <w:trPr>
          <w:trHeight w:val="300"/>
        </w:trPr>
        <w:tc>
          <w:tcPr>
            <w:tcW w:w="4260" w:type="dxa"/>
          </w:tcPr>
          <w:p w14:paraId="39187B28" w14:textId="5F91BA67" w:rsidR="249FB75D" w:rsidRDefault="249FB75D" w:rsidP="266E62D5">
            <w:pPr>
              <w:pStyle w:val="Heading1"/>
              <w:outlineLvl w:val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66E62D5">
              <w:rPr>
                <w:lang w:val="en"/>
              </w:rPr>
              <w:lastRenderedPageBreak/>
              <w:t>Access to Bruce Room</w:t>
            </w:r>
          </w:p>
          <w:p w14:paraId="4AC5D71F" w14:textId="6C873C8B" w:rsidR="266E62D5" w:rsidRDefault="266E62D5" w:rsidP="266E62D5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4755" w:type="dxa"/>
          </w:tcPr>
          <w:p w14:paraId="5C202038" w14:textId="27CA7EFE" w:rsidR="266E62D5" w:rsidRDefault="266E62D5" w:rsidP="266E62D5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266E62D5" w14:paraId="2DADE90F" w14:textId="77777777" w:rsidTr="5B00DA6F">
        <w:trPr>
          <w:trHeight w:val="300"/>
        </w:trPr>
        <w:tc>
          <w:tcPr>
            <w:tcW w:w="4260" w:type="dxa"/>
          </w:tcPr>
          <w:p w14:paraId="7E5CBF56" w14:textId="7E068E1F" w:rsidR="249FB75D" w:rsidRDefault="249FB75D" w:rsidP="266E62D5">
            <w:pPr>
              <w:spacing w:after="160"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 xml:space="preserve">Bruce Room is located on the first floor. </w:t>
            </w:r>
          </w:p>
          <w:p w14:paraId="15719F3B" w14:textId="2499D07B" w:rsidR="249FB75D" w:rsidRDefault="249FB75D" w:rsidP="266E62D5">
            <w:pPr>
              <w:spacing w:after="160"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>There is both a staircase leading upstairs.</w:t>
            </w:r>
          </w:p>
          <w:p w14:paraId="7AE8AE7E" w14:textId="0A03B1EA" w:rsidR="266E62D5" w:rsidRDefault="266E62D5" w:rsidP="5B00DA6F">
            <w:pPr>
              <w:rPr>
                <w:rFonts w:ascii="Calibri" w:eastAsia="Calibri" w:hAnsi="Calibri" w:cs="Calibri"/>
                <w:color w:val="000000" w:themeColor="text1"/>
              </w:rPr>
            </w:pPr>
          </w:p>
          <w:p w14:paraId="14FF98E1" w14:textId="1CA1950D" w:rsidR="266E62D5" w:rsidRDefault="5CD40B04" w:rsidP="5B00DA6F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5B00DA6F">
              <w:rPr>
                <w:rFonts w:ascii="Calibri" w:eastAsia="Calibri" w:hAnsi="Calibri" w:cs="Calibri"/>
                <w:color w:val="000000" w:themeColor="text1"/>
              </w:rPr>
              <w:t xml:space="preserve">You can find the staircase by going through the archway and turning right. </w:t>
            </w:r>
          </w:p>
          <w:p w14:paraId="525A41F9" w14:textId="1B55A426" w:rsidR="266E62D5" w:rsidRDefault="266E62D5" w:rsidP="5B00DA6F">
            <w:pPr>
              <w:rPr>
                <w:rFonts w:ascii="Calibri" w:eastAsia="Calibri" w:hAnsi="Calibri" w:cs="Calibri"/>
                <w:color w:val="000000" w:themeColor="text1"/>
              </w:rPr>
            </w:pPr>
          </w:p>
          <w:p w14:paraId="7BC4C9C3" w14:textId="230033BF" w:rsidR="266E62D5" w:rsidRDefault="5CD40B04" w:rsidP="5B00DA6F">
            <w:pPr>
              <w:spacing w:line="259" w:lineRule="auto"/>
            </w:pPr>
            <w:r w:rsidRPr="5B00DA6F">
              <w:rPr>
                <w:rFonts w:ascii="Calibri" w:eastAsia="Calibri" w:hAnsi="Calibri" w:cs="Calibri"/>
                <w:color w:val="000000" w:themeColor="text1"/>
              </w:rPr>
              <w:t xml:space="preserve">For the lift access, turn left and head along the corridor to the reading room. </w:t>
            </w:r>
          </w:p>
        </w:tc>
        <w:tc>
          <w:tcPr>
            <w:tcW w:w="4755" w:type="dxa"/>
          </w:tcPr>
          <w:p w14:paraId="50FBBD2E" w14:textId="6038812C" w:rsidR="266E62D5" w:rsidRDefault="5CD40B04" w:rsidP="266E62D5">
            <w:r>
              <w:rPr>
                <w:noProof/>
              </w:rPr>
              <w:drawing>
                <wp:inline distT="0" distB="0" distL="0" distR="0" wp14:anchorId="784C8153" wp14:editId="27031164">
                  <wp:extent cx="2838450" cy="3238500"/>
                  <wp:effectExtent l="0" t="0" r="0" b="0"/>
                  <wp:docPr id="1909635455" name="Picture 1909635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B00DA6F" w14:paraId="57EDDB5F" w14:textId="77777777" w:rsidTr="5B00DA6F">
        <w:trPr>
          <w:trHeight w:val="300"/>
        </w:trPr>
        <w:tc>
          <w:tcPr>
            <w:tcW w:w="4260" w:type="dxa"/>
          </w:tcPr>
          <w:p w14:paraId="33E73860" w14:textId="6EA47E15" w:rsidR="5CD40B04" w:rsidRDefault="5CD40B04" w:rsidP="5B00DA6F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"/>
              </w:rPr>
            </w:pPr>
            <w:r w:rsidRPr="5B00DA6F">
              <w:rPr>
                <w:rFonts w:ascii="Calibri" w:eastAsia="Calibri" w:hAnsi="Calibri" w:cs="Calibri"/>
                <w:color w:val="000000" w:themeColor="text1"/>
                <w:lang w:val="en"/>
              </w:rPr>
              <w:t>Route to the lift</w:t>
            </w:r>
          </w:p>
        </w:tc>
        <w:tc>
          <w:tcPr>
            <w:tcW w:w="4755" w:type="dxa"/>
          </w:tcPr>
          <w:p w14:paraId="68374273" w14:textId="3AC7BD55" w:rsidR="5CD40B04" w:rsidRDefault="5CD40B04" w:rsidP="5B00DA6F">
            <w:r>
              <w:rPr>
                <w:noProof/>
              </w:rPr>
              <w:drawing>
                <wp:inline distT="0" distB="0" distL="0" distR="0" wp14:anchorId="5E4D84A7" wp14:editId="196C7393">
                  <wp:extent cx="2152650" cy="2876550"/>
                  <wp:effectExtent l="0" t="0" r="0" b="0"/>
                  <wp:docPr id="1246326084" name="Picture 1246326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66E62D5" w14:paraId="09985EAB" w14:textId="77777777" w:rsidTr="5B00DA6F">
        <w:trPr>
          <w:trHeight w:val="300"/>
        </w:trPr>
        <w:tc>
          <w:tcPr>
            <w:tcW w:w="4260" w:type="dxa"/>
          </w:tcPr>
          <w:p w14:paraId="4F8C4F04" w14:textId="0805CDE5" w:rsidR="266E62D5" w:rsidRDefault="266E62D5" w:rsidP="266E62D5">
            <w:pPr>
              <w:spacing w:after="160" w:line="259" w:lineRule="auto"/>
              <w:rPr>
                <w:rFonts w:ascii="Calibri" w:eastAsia="Calibri" w:hAnsi="Calibri" w:cs="Calibri"/>
                <w:color w:val="000000" w:themeColor="text1"/>
                <w:lang w:val="en"/>
              </w:rPr>
            </w:pPr>
          </w:p>
          <w:p w14:paraId="4B396FC2" w14:textId="0CBD4E48" w:rsidR="55D1358F" w:rsidRDefault="55D1358F" w:rsidP="266E62D5">
            <w:pPr>
              <w:spacing w:after="160"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>The lift is located next to the Reading Room.</w:t>
            </w:r>
          </w:p>
          <w:p w14:paraId="5003CC20" w14:textId="284FE673" w:rsidR="55D1358F" w:rsidRDefault="55D1358F" w:rsidP="266E62D5">
            <w:pPr>
              <w:spacing w:after="160"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 xml:space="preserve">The measurements of the lift are: </w:t>
            </w:r>
          </w:p>
          <w:p w14:paraId="45FD1BF8" w14:textId="34DB2A3B" w:rsidR="55D1358F" w:rsidRDefault="55D1358F" w:rsidP="266E62D5">
            <w:pPr>
              <w:spacing w:after="160"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>Door: 88cm wide</w:t>
            </w:r>
          </w:p>
          <w:p w14:paraId="2366739D" w14:textId="6683FBE2" w:rsidR="3CA313F8" w:rsidRDefault="3CA313F8" w:rsidP="266E62D5">
            <w:pPr>
              <w:spacing w:after="160"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>The lift space is</w:t>
            </w:r>
            <w:r w:rsidR="55D1358F"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>: 158 cm long and 138 cm wide.</w:t>
            </w:r>
          </w:p>
          <w:p w14:paraId="021DB0F2" w14:textId="7E72FE2F" w:rsidR="266E62D5" w:rsidRDefault="266E62D5" w:rsidP="266E62D5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"/>
              </w:rPr>
            </w:pPr>
          </w:p>
        </w:tc>
        <w:tc>
          <w:tcPr>
            <w:tcW w:w="4755" w:type="dxa"/>
          </w:tcPr>
          <w:p w14:paraId="62D0BC84" w14:textId="6AE56230" w:rsidR="55D1358F" w:rsidRDefault="55D1358F" w:rsidP="266E62D5">
            <w:r>
              <w:rPr>
                <w:noProof/>
              </w:rPr>
              <w:drawing>
                <wp:inline distT="0" distB="0" distL="0" distR="0" wp14:anchorId="1FAF776A" wp14:editId="3A8E6E4D">
                  <wp:extent cx="2038350" cy="2714625"/>
                  <wp:effectExtent l="0" t="0" r="0" b="0"/>
                  <wp:docPr id="209020120" name="Picture 209020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609EE1" w14:textId="3B3B3A2D" w:rsidR="00DA052B" w:rsidRDefault="00DA052B" w:rsidP="266E62D5">
      <w:pPr>
        <w:rPr>
          <w:rFonts w:ascii="Calibri" w:eastAsia="Calibri" w:hAnsi="Calibri" w:cs="Calibri"/>
          <w:color w:val="000000" w:themeColor="text1"/>
        </w:rPr>
      </w:pPr>
    </w:p>
    <w:p w14:paraId="347BA890" w14:textId="21A34F39" w:rsidR="00DA052B" w:rsidRDefault="00DA052B" w:rsidP="266E62D5">
      <w:pPr>
        <w:rPr>
          <w:rFonts w:ascii="Calibri" w:eastAsia="Calibri" w:hAnsi="Calibri" w:cs="Calibri"/>
          <w:color w:val="000000" w:themeColor="text1"/>
        </w:rPr>
      </w:pPr>
    </w:p>
    <w:tbl>
      <w:tblPr>
        <w:tblStyle w:val="TableGrid"/>
        <w:tblW w:w="9045" w:type="dxa"/>
        <w:tblLayout w:type="fixed"/>
        <w:tblLook w:val="06A0" w:firstRow="1" w:lastRow="0" w:firstColumn="1" w:lastColumn="0" w:noHBand="1" w:noVBand="1"/>
      </w:tblPr>
      <w:tblGrid>
        <w:gridCol w:w="9045"/>
      </w:tblGrid>
      <w:tr w:rsidR="266E62D5" w14:paraId="53787068" w14:textId="77777777" w:rsidTr="5B00DA6F">
        <w:trPr>
          <w:trHeight w:val="300"/>
        </w:trPr>
        <w:tc>
          <w:tcPr>
            <w:tcW w:w="9045" w:type="dxa"/>
          </w:tcPr>
          <w:p w14:paraId="60AEF4DF" w14:textId="65124362" w:rsidR="55D1358F" w:rsidRDefault="55D1358F" w:rsidP="266E62D5">
            <w:pPr>
              <w:pStyle w:val="Heading1"/>
              <w:outlineLvl w:val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66E62D5">
              <w:rPr>
                <w:lang w:val="en"/>
              </w:rPr>
              <w:t>Bruce Room</w:t>
            </w:r>
          </w:p>
          <w:p w14:paraId="3CF93604" w14:textId="4575EA5C" w:rsidR="266E62D5" w:rsidRDefault="266E62D5" w:rsidP="266E62D5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266E62D5" w14:paraId="37D57F7F" w14:textId="77777777" w:rsidTr="5B00DA6F">
        <w:trPr>
          <w:trHeight w:val="300"/>
        </w:trPr>
        <w:tc>
          <w:tcPr>
            <w:tcW w:w="9045" w:type="dxa"/>
          </w:tcPr>
          <w:p w14:paraId="7BD97295" w14:textId="6112417A" w:rsidR="55D1358F" w:rsidRDefault="55D1358F" w:rsidP="266E62D5">
            <w:pPr>
              <w:spacing w:after="160"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>The door to the room is 95 cm wide.</w:t>
            </w:r>
          </w:p>
          <w:p w14:paraId="478E95AB" w14:textId="15803695" w:rsidR="266E62D5" w:rsidRDefault="266E62D5" w:rsidP="266E62D5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266E62D5" w14:paraId="28653C9A" w14:textId="77777777" w:rsidTr="5B00DA6F">
        <w:trPr>
          <w:trHeight w:val="300"/>
        </w:trPr>
        <w:tc>
          <w:tcPr>
            <w:tcW w:w="9045" w:type="dxa"/>
          </w:tcPr>
          <w:p w14:paraId="267E2424" w14:textId="572EF391" w:rsidR="55D1358F" w:rsidRDefault="55D1358F" w:rsidP="266E62D5">
            <w:pPr>
              <w:spacing w:after="160"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266E62D5">
              <w:rPr>
                <w:rFonts w:ascii="Calibri" w:eastAsia="Calibri" w:hAnsi="Calibri" w:cs="Calibri"/>
                <w:color w:val="000000" w:themeColor="text1"/>
              </w:rPr>
              <w:t>The Bruce Room has seating without armrests, and the tables are 74 cm high.</w:t>
            </w:r>
          </w:p>
          <w:p w14:paraId="63C29D4A" w14:textId="14B04102" w:rsidR="266E62D5" w:rsidRDefault="266E62D5" w:rsidP="266E62D5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266E62D5" w14:paraId="3051672D" w14:textId="77777777" w:rsidTr="5B00DA6F">
        <w:trPr>
          <w:trHeight w:val="300"/>
        </w:trPr>
        <w:tc>
          <w:tcPr>
            <w:tcW w:w="9045" w:type="dxa"/>
          </w:tcPr>
          <w:p w14:paraId="7701BE7B" w14:textId="6D06E859" w:rsidR="55D1358F" w:rsidRDefault="55D1358F" w:rsidP="266E62D5">
            <w:pPr>
              <w:spacing w:after="160" w:line="259" w:lineRule="auto"/>
              <w:rPr>
                <w:rFonts w:ascii="Calibri" w:eastAsia="Calibri" w:hAnsi="Calibri" w:cs="Calibri"/>
                <w:color w:val="434242"/>
              </w:rPr>
            </w:pPr>
            <w:r w:rsidRPr="266E62D5">
              <w:rPr>
                <w:rFonts w:ascii="Calibri" w:eastAsia="Calibri" w:hAnsi="Calibri" w:cs="Calibri"/>
                <w:color w:val="000000" w:themeColor="text1"/>
              </w:rPr>
              <w:t xml:space="preserve">If you are not familiar with our building, you may wish to have a look at our </w:t>
            </w:r>
            <w:hyperlink r:id="rId13">
              <w:r w:rsidRPr="266E62D5">
                <w:rPr>
                  <w:rStyle w:val="Hyperlink"/>
                  <w:rFonts w:ascii="Calibri" w:eastAsia="Calibri" w:hAnsi="Calibri" w:cs="Calibri"/>
                </w:rPr>
                <w:t>virtual map</w:t>
              </w:r>
            </w:hyperlink>
            <w:r w:rsidRPr="266E62D5">
              <w:rPr>
                <w:rFonts w:ascii="Calibri" w:eastAsia="Calibri" w:hAnsi="Calibri" w:cs="Calibri"/>
                <w:color w:val="434242"/>
              </w:rPr>
              <w:t>.</w:t>
            </w:r>
          </w:p>
          <w:p w14:paraId="59A0763C" w14:textId="6FF9675F" w:rsidR="266E62D5" w:rsidRDefault="266E62D5" w:rsidP="266E62D5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155FB802" w14:textId="6E412318" w:rsidR="00DA052B" w:rsidRDefault="00DA052B" w:rsidP="266E62D5">
      <w:pPr>
        <w:rPr>
          <w:rFonts w:ascii="Calibri" w:eastAsia="Calibri" w:hAnsi="Calibri" w:cs="Calibri"/>
          <w:color w:val="000000" w:themeColor="text1"/>
        </w:rPr>
      </w:pPr>
    </w:p>
    <w:p w14:paraId="0AEB2BD4" w14:textId="2758FDA2" w:rsidR="00DA052B" w:rsidRDefault="00DA052B" w:rsidP="266E62D5">
      <w:pPr>
        <w:rPr>
          <w:rFonts w:ascii="Calibri" w:eastAsia="Calibri" w:hAnsi="Calibri" w:cs="Calibri"/>
          <w:color w:val="000000" w:themeColor="text1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266E62D5" w14:paraId="28C9C7C6" w14:textId="77777777" w:rsidTr="5B00DA6F">
        <w:trPr>
          <w:trHeight w:val="300"/>
        </w:trPr>
        <w:tc>
          <w:tcPr>
            <w:tcW w:w="4508" w:type="dxa"/>
          </w:tcPr>
          <w:p w14:paraId="402A63C7" w14:textId="0AF3EFF0" w:rsidR="0FC2DAB7" w:rsidRDefault="0FC2DAB7" w:rsidP="266E62D5">
            <w:pPr>
              <w:pStyle w:val="Heading1"/>
              <w:outlineLvl w:val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66E62D5">
              <w:rPr>
                <w:lang w:val="en"/>
              </w:rPr>
              <w:lastRenderedPageBreak/>
              <w:t>Floor surfaces</w:t>
            </w:r>
          </w:p>
          <w:p w14:paraId="1F5FDFBE" w14:textId="6AD784E6" w:rsidR="266E62D5" w:rsidRDefault="266E62D5" w:rsidP="266E62D5">
            <w:pPr>
              <w:rPr>
                <w:rFonts w:ascii="Calibri" w:eastAsia="Calibri" w:hAnsi="Calibri" w:cs="Calibri"/>
                <w:color w:val="000000" w:themeColor="text1"/>
                <w:lang w:val="en"/>
              </w:rPr>
            </w:pPr>
          </w:p>
        </w:tc>
        <w:tc>
          <w:tcPr>
            <w:tcW w:w="4508" w:type="dxa"/>
          </w:tcPr>
          <w:p w14:paraId="554E5863" w14:textId="53C73BDD" w:rsidR="266E62D5" w:rsidRDefault="266E62D5" w:rsidP="266E62D5">
            <w:pPr>
              <w:rPr>
                <w:rFonts w:ascii="Calibri" w:eastAsia="Calibri" w:hAnsi="Calibri" w:cs="Calibri"/>
                <w:color w:val="000000" w:themeColor="text1"/>
                <w:lang w:val="en"/>
              </w:rPr>
            </w:pPr>
          </w:p>
        </w:tc>
      </w:tr>
      <w:tr w:rsidR="266E62D5" w14:paraId="3CEF4E96" w14:textId="77777777" w:rsidTr="5B00DA6F">
        <w:trPr>
          <w:trHeight w:val="300"/>
        </w:trPr>
        <w:tc>
          <w:tcPr>
            <w:tcW w:w="4508" w:type="dxa"/>
          </w:tcPr>
          <w:p w14:paraId="4F4A307C" w14:textId="71577699" w:rsidR="0FC2DAB7" w:rsidRDefault="3B2549B7" w:rsidP="5B00DA6F">
            <w:pPr>
              <w:spacing w:after="160"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5B00DA6F">
              <w:rPr>
                <w:rFonts w:ascii="Calibri" w:eastAsia="Calibri" w:hAnsi="Calibri" w:cs="Calibri"/>
                <w:color w:val="000000" w:themeColor="text1"/>
                <w:lang w:val="en"/>
              </w:rPr>
              <w:t>The floor on the ground floor is tiled.</w:t>
            </w:r>
            <w:r w:rsidR="225D1842" w:rsidRPr="5B00DA6F">
              <w:rPr>
                <w:rFonts w:ascii="Calibri" w:eastAsia="Calibri" w:hAnsi="Calibri" w:cs="Calibri"/>
                <w:color w:val="000000" w:themeColor="text1"/>
                <w:lang w:val="en"/>
              </w:rPr>
              <w:t xml:space="preserve"> The library is carpeted. </w:t>
            </w:r>
          </w:p>
          <w:p w14:paraId="4EBC86C6" w14:textId="54DA3794" w:rsidR="266E62D5" w:rsidRDefault="266E62D5" w:rsidP="266E62D5">
            <w:pPr>
              <w:rPr>
                <w:rFonts w:ascii="Calibri" w:eastAsia="Calibri" w:hAnsi="Calibri" w:cs="Calibri"/>
                <w:color w:val="000000" w:themeColor="text1"/>
                <w:lang w:val="en"/>
              </w:rPr>
            </w:pPr>
          </w:p>
        </w:tc>
        <w:tc>
          <w:tcPr>
            <w:tcW w:w="4508" w:type="dxa"/>
          </w:tcPr>
          <w:p w14:paraId="2C63FCF2" w14:textId="01EB0724" w:rsidR="266E62D5" w:rsidRDefault="225D1842" w:rsidP="266E62D5">
            <w:r>
              <w:rPr>
                <w:noProof/>
              </w:rPr>
              <w:drawing>
                <wp:inline distT="0" distB="0" distL="0" distR="0" wp14:anchorId="63121B71" wp14:editId="66C02DD9">
                  <wp:extent cx="2038350" cy="2714625"/>
                  <wp:effectExtent l="0" t="0" r="0" b="0"/>
                  <wp:docPr id="1859587973" name="Picture 1859587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66E62D5" w14:paraId="2284D36D" w14:textId="77777777" w:rsidTr="5B00DA6F">
        <w:trPr>
          <w:trHeight w:val="300"/>
        </w:trPr>
        <w:tc>
          <w:tcPr>
            <w:tcW w:w="4508" w:type="dxa"/>
          </w:tcPr>
          <w:p w14:paraId="0D967296" w14:textId="634C3196" w:rsidR="0FC2DAB7" w:rsidRDefault="0FC2DAB7" w:rsidP="266E62D5">
            <w:pPr>
              <w:spacing w:after="160"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 xml:space="preserve">The floor on the first floor is wood </w:t>
            </w:r>
            <w:r w:rsidR="773D6EFF"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>and</w:t>
            </w:r>
            <w:r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 xml:space="preserve"> concrete.</w:t>
            </w:r>
          </w:p>
          <w:p w14:paraId="0D37F8DC" w14:textId="0A412E46" w:rsidR="3820D0A4" w:rsidRDefault="3820D0A4" w:rsidP="266E62D5">
            <w:pPr>
              <w:spacing w:after="160" w:line="259" w:lineRule="auto"/>
              <w:rPr>
                <w:rFonts w:ascii="Calibri" w:eastAsia="Calibri" w:hAnsi="Calibri" w:cs="Calibri"/>
                <w:color w:val="000000" w:themeColor="text1"/>
                <w:lang w:val="en"/>
              </w:rPr>
            </w:pPr>
            <w:r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 xml:space="preserve">Depicted here is the concrete path leading to Bruce Room. </w:t>
            </w:r>
          </w:p>
          <w:p w14:paraId="24E268D5" w14:textId="3D5E38B1" w:rsidR="266E62D5" w:rsidRDefault="266E62D5" w:rsidP="266E62D5">
            <w:pPr>
              <w:spacing w:after="160" w:line="259" w:lineRule="auto"/>
              <w:rPr>
                <w:rFonts w:ascii="Calibri" w:eastAsia="Calibri" w:hAnsi="Calibri" w:cs="Calibri"/>
                <w:color w:val="000000" w:themeColor="text1"/>
                <w:lang w:val="en"/>
              </w:rPr>
            </w:pPr>
          </w:p>
          <w:p w14:paraId="17AEAB90" w14:textId="68044866" w:rsidR="266E62D5" w:rsidRDefault="266E62D5" w:rsidP="266E62D5">
            <w:pPr>
              <w:rPr>
                <w:rFonts w:ascii="Calibri" w:eastAsia="Calibri" w:hAnsi="Calibri" w:cs="Calibri"/>
                <w:color w:val="000000" w:themeColor="text1"/>
                <w:lang w:val="en"/>
              </w:rPr>
            </w:pPr>
          </w:p>
        </w:tc>
        <w:tc>
          <w:tcPr>
            <w:tcW w:w="4508" w:type="dxa"/>
          </w:tcPr>
          <w:p w14:paraId="388A0E07" w14:textId="034237DE" w:rsidR="45E11455" w:rsidRDefault="45E11455" w:rsidP="266E62D5">
            <w:r>
              <w:rPr>
                <w:noProof/>
              </w:rPr>
              <w:drawing>
                <wp:inline distT="0" distB="0" distL="0" distR="0" wp14:anchorId="2AA9F58A" wp14:editId="2473DFC2">
                  <wp:extent cx="2574758" cy="3429000"/>
                  <wp:effectExtent l="0" t="0" r="0" b="0"/>
                  <wp:docPr id="347074269" name="Picture 347074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758" cy="342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66E62D5" w14:paraId="62CB26F9" w14:textId="77777777" w:rsidTr="5B00DA6F">
        <w:trPr>
          <w:trHeight w:val="300"/>
        </w:trPr>
        <w:tc>
          <w:tcPr>
            <w:tcW w:w="4508" w:type="dxa"/>
          </w:tcPr>
          <w:p w14:paraId="08C20604" w14:textId="6DEEADE7" w:rsidR="0FC2DAB7" w:rsidRDefault="0FC2DAB7" w:rsidP="266E62D5">
            <w:pPr>
              <w:spacing w:after="160"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lastRenderedPageBreak/>
              <w:t>The floor in Bruce Room is carpeted.</w:t>
            </w:r>
          </w:p>
          <w:p w14:paraId="48D96BD0" w14:textId="7C21669E" w:rsidR="266E62D5" w:rsidRDefault="266E62D5" w:rsidP="266E62D5">
            <w:pPr>
              <w:rPr>
                <w:rFonts w:ascii="Calibri" w:eastAsia="Calibri" w:hAnsi="Calibri" w:cs="Calibri"/>
                <w:color w:val="000000" w:themeColor="text1"/>
                <w:lang w:val="en"/>
              </w:rPr>
            </w:pPr>
          </w:p>
        </w:tc>
        <w:tc>
          <w:tcPr>
            <w:tcW w:w="4508" w:type="dxa"/>
          </w:tcPr>
          <w:p w14:paraId="48C2F171" w14:textId="14122A41" w:rsidR="41A81A55" w:rsidRDefault="41A81A55" w:rsidP="266E62D5">
            <w:r>
              <w:rPr>
                <w:noProof/>
              </w:rPr>
              <w:drawing>
                <wp:inline distT="0" distB="0" distL="0" distR="0" wp14:anchorId="6DEC0CE8" wp14:editId="21C40EAF">
                  <wp:extent cx="2546149" cy="3390900"/>
                  <wp:effectExtent l="0" t="0" r="0" b="0"/>
                  <wp:docPr id="579531632" name="Picture 579531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149" cy="339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C28566" w14:textId="54CAB21A" w:rsidR="00DA052B" w:rsidRDefault="00DA052B" w:rsidP="266E62D5">
      <w:pPr>
        <w:rPr>
          <w:rFonts w:ascii="Calibri" w:eastAsia="Calibri" w:hAnsi="Calibri" w:cs="Calibri"/>
          <w:color w:val="000000" w:themeColor="text1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266E62D5" w14:paraId="1B8CC4FE" w14:textId="77777777" w:rsidTr="266E62D5">
        <w:trPr>
          <w:trHeight w:val="300"/>
        </w:trPr>
        <w:tc>
          <w:tcPr>
            <w:tcW w:w="4508" w:type="dxa"/>
          </w:tcPr>
          <w:p w14:paraId="11876F2C" w14:textId="7C8ADE40" w:rsidR="41A81A55" w:rsidRDefault="41A81A55" w:rsidP="266E62D5">
            <w:pPr>
              <w:pStyle w:val="Heading1"/>
              <w:outlineLvl w:val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66E62D5">
              <w:rPr>
                <w:lang w:val="en"/>
              </w:rPr>
              <w:t>Toilet facilities</w:t>
            </w:r>
          </w:p>
          <w:p w14:paraId="5717E8B3" w14:textId="5D2428BC" w:rsidR="266E62D5" w:rsidRDefault="266E62D5" w:rsidP="266E62D5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4508" w:type="dxa"/>
          </w:tcPr>
          <w:p w14:paraId="52159156" w14:textId="0C30C529" w:rsidR="266E62D5" w:rsidRDefault="266E62D5" w:rsidP="266E62D5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266E62D5" w14:paraId="4FE29DB8" w14:textId="77777777" w:rsidTr="266E62D5">
        <w:trPr>
          <w:trHeight w:val="300"/>
        </w:trPr>
        <w:tc>
          <w:tcPr>
            <w:tcW w:w="4508" w:type="dxa"/>
            <w:vMerge w:val="restart"/>
          </w:tcPr>
          <w:p w14:paraId="4E069653" w14:textId="14DE962B" w:rsidR="266E62D5" w:rsidRDefault="266E62D5" w:rsidP="266E62D5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"/>
              </w:rPr>
            </w:pPr>
          </w:p>
          <w:p w14:paraId="4466CE5D" w14:textId="4AE05C8B" w:rsidR="41A81A55" w:rsidRDefault="41A81A55" w:rsidP="266E62D5">
            <w:pPr>
              <w:spacing w:after="160" w:line="259" w:lineRule="auto"/>
              <w:rPr>
                <w:rFonts w:ascii="Calibri" w:eastAsia="Calibri" w:hAnsi="Calibri" w:cs="Calibri"/>
                <w:color w:val="000000" w:themeColor="text1"/>
                <w:lang w:val="en"/>
              </w:rPr>
            </w:pPr>
            <w:r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>There</w:t>
            </w:r>
            <w:r w:rsidR="00EBDB23"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 xml:space="preserve"> is</w:t>
            </w:r>
            <w:r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 xml:space="preserve"> </w:t>
            </w:r>
            <w:r w:rsidR="396703DF"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 xml:space="preserve">a </w:t>
            </w:r>
            <w:r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>gender neutral toilet next to Bruce Room.</w:t>
            </w:r>
            <w:r w:rsidR="2F6224A4"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 xml:space="preserve"> (The toilet cubicles are not visible on the photo. They are located on the right)</w:t>
            </w:r>
          </w:p>
          <w:p w14:paraId="23782E1E" w14:textId="59DDE328" w:rsidR="2F6224A4" w:rsidRDefault="2F6224A4" w:rsidP="266E62D5">
            <w:pPr>
              <w:spacing w:after="160" w:line="259" w:lineRule="auto"/>
              <w:rPr>
                <w:rFonts w:ascii="Calibri" w:eastAsia="Calibri" w:hAnsi="Calibri" w:cs="Calibri"/>
                <w:color w:val="000000" w:themeColor="text1"/>
                <w:lang w:val="en"/>
              </w:rPr>
            </w:pPr>
            <w:r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>There is an electric hand drier</w:t>
            </w:r>
            <w:r w:rsidR="0AAFE35C"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>,</w:t>
            </w:r>
            <w:r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 xml:space="preserve"> and</w:t>
            </w:r>
            <w:r w:rsidR="3C836505"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 xml:space="preserve"> also</w:t>
            </w:r>
            <w:r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 xml:space="preserve"> paper towels for drying your hands. </w:t>
            </w:r>
          </w:p>
          <w:p w14:paraId="42E01606" w14:textId="50643AFD" w:rsidR="266E62D5" w:rsidRDefault="266E62D5" w:rsidP="266E62D5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4508" w:type="dxa"/>
          </w:tcPr>
          <w:p w14:paraId="384B7EEF" w14:textId="174481EA" w:rsidR="266E62D5" w:rsidRDefault="266E62D5" w:rsidP="266E62D5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266E62D5" w14:paraId="2A17C204" w14:textId="77777777" w:rsidTr="266E62D5">
        <w:trPr>
          <w:trHeight w:val="300"/>
        </w:trPr>
        <w:tc>
          <w:tcPr>
            <w:tcW w:w="4508" w:type="dxa"/>
            <w:vMerge/>
          </w:tcPr>
          <w:p w14:paraId="5C9CA77E" w14:textId="77777777" w:rsidR="00DA052B" w:rsidRDefault="00DA052B"/>
        </w:tc>
        <w:tc>
          <w:tcPr>
            <w:tcW w:w="4508" w:type="dxa"/>
          </w:tcPr>
          <w:p w14:paraId="0723FB14" w14:textId="2A485EE9" w:rsidR="2B9317CC" w:rsidRDefault="2B9317CC" w:rsidP="266E62D5">
            <w:r>
              <w:rPr>
                <w:noProof/>
              </w:rPr>
              <w:drawing>
                <wp:inline distT="0" distB="0" distL="0" distR="0" wp14:anchorId="472D99CE" wp14:editId="1AFA8F8A">
                  <wp:extent cx="2546149" cy="3390900"/>
                  <wp:effectExtent l="0" t="0" r="0" b="0"/>
                  <wp:docPr id="818184113" name="Picture 818184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149" cy="339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66E62D5" w14:paraId="355C5C0A" w14:textId="77777777" w:rsidTr="266E62D5">
        <w:trPr>
          <w:trHeight w:val="300"/>
        </w:trPr>
        <w:tc>
          <w:tcPr>
            <w:tcW w:w="4508" w:type="dxa"/>
          </w:tcPr>
          <w:p w14:paraId="56CE0881" w14:textId="20C0E047" w:rsidR="41A81A55" w:rsidRDefault="41A81A55" w:rsidP="266E62D5">
            <w:pPr>
              <w:spacing w:after="160"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lastRenderedPageBreak/>
              <w:t xml:space="preserve">Wheelchair accessible toilet on the first floor is located next to the lift. The measurements of </w:t>
            </w:r>
            <w:r w:rsidR="484D8248"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>it</w:t>
            </w:r>
            <w:r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 xml:space="preserve"> are: </w:t>
            </w:r>
          </w:p>
          <w:p w14:paraId="6A7CA8F6" w14:textId="5855DFA2" w:rsidR="41A81A55" w:rsidRDefault="41A81A55" w:rsidP="266E62D5">
            <w:pPr>
              <w:spacing w:after="160" w:line="259" w:lineRule="auto"/>
              <w:rPr>
                <w:rFonts w:ascii="Calibri" w:eastAsia="Calibri" w:hAnsi="Calibri" w:cs="Calibri"/>
                <w:color w:val="000000" w:themeColor="text1"/>
                <w:lang w:val="en"/>
              </w:rPr>
            </w:pPr>
            <w:r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>Door: 84 cm</w:t>
            </w:r>
            <w:r w:rsidR="2124D632"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 xml:space="preserve"> wide</w:t>
            </w:r>
          </w:p>
          <w:p w14:paraId="3BF9FF59" w14:textId="658ECDC0" w:rsidR="41A81A55" w:rsidRDefault="41A81A55" w:rsidP="266E62D5">
            <w:pPr>
              <w:spacing w:after="160"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>Navigation space in the toilet is 120cm long and 120cm wide.</w:t>
            </w:r>
          </w:p>
          <w:p w14:paraId="45FD0755" w14:textId="3300FEA3" w:rsidR="1E70F40D" w:rsidRDefault="1E70F40D" w:rsidP="266E62D5">
            <w:pPr>
              <w:spacing w:after="160" w:line="259" w:lineRule="auto"/>
              <w:rPr>
                <w:rFonts w:ascii="Calibri" w:eastAsia="Calibri" w:hAnsi="Calibri" w:cs="Calibri"/>
                <w:color w:val="000000" w:themeColor="text1"/>
                <w:lang w:val="en"/>
              </w:rPr>
            </w:pPr>
            <w:r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 xml:space="preserve">There are hand towels available. There is no electric hand drier. </w:t>
            </w:r>
          </w:p>
          <w:p w14:paraId="66E1B446" w14:textId="06C29D90" w:rsidR="266E62D5" w:rsidRDefault="266E62D5" w:rsidP="266E62D5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4508" w:type="dxa"/>
          </w:tcPr>
          <w:p w14:paraId="2ADFA296" w14:textId="3060B211" w:rsidR="682CB60F" w:rsidRDefault="682CB60F" w:rsidP="266E62D5">
            <w:r>
              <w:rPr>
                <w:noProof/>
              </w:rPr>
              <w:drawing>
                <wp:inline distT="0" distB="0" distL="0" distR="0" wp14:anchorId="22F9BBB8" wp14:editId="1FDD847D">
                  <wp:extent cx="2081262" cy="2771775"/>
                  <wp:effectExtent l="0" t="0" r="0" b="0"/>
                  <wp:docPr id="1242027067" name="Picture 1242027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262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66E62D5" w14:paraId="3B23E049" w14:textId="77777777" w:rsidTr="266E62D5">
        <w:trPr>
          <w:trHeight w:val="300"/>
        </w:trPr>
        <w:tc>
          <w:tcPr>
            <w:tcW w:w="4508" w:type="dxa"/>
          </w:tcPr>
          <w:p w14:paraId="7AD8C870" w14:textId="2B32EADC" w:rsidR="266E62D5" w:rsidRDefault="266E62D5" w:rsidP="266E62D5">
            <w:pPr>
              <w:spacing w:after="160" w:line="259" w:lineRule="auto"/>
              <w:rPr>
                <w:rFonts w:ascii="Calibri" w:eastAsia="Calibri" w:hAnsi="Calibri" w:cs="Calibri"/>
                <w:color w:val="000000" w:themeColor="text1"/>
                <w:lang w:val="en"/>
              </w:rPr>
            </w:pPr>
          </w:p>
          <w:p w14:paraId="3C2A098A" w14:textId="5368FD37" w:rsidR="41A81A55" w:rsidRDefault="41A81A55" w:rsidP="266E62D5">
            <w:pPr>
              <w:spacing w:after="160"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 xml:space="preserve">There is a Changing places toilet on the ground floor. Please ask staff if you wish to access it. </w:t>
            </w:r>
          </w:p>
          <w:p w14:paraId="24C4CB79" w14:textId="6B3BDA25" w:rsidR="27D59E16" w:rsidRDefault="27D59E16" w:rsidP="266E62D5">
            <w:pPr>
              <w:spacing w:after="160" w:line="259" w:lineRule="auto"/>
              <w:rPr>
                <w:rFonts w:ascii="Calibri" w:eastAsia="Calibri" w:hAnsi="Calibri" w:cs="Calibri"/>
                <w:color w:val="000000" w:themeColor="text1"/>
                <w:lang w:val="en"/>
              </w:rPr>
            </w:pPr>
            <w:r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>There are paper towels available</w:t>
            </w:r>
            <w:r w:rsidR="4A0BBF8A"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 xml:space="preserve"> and an</w:t>
            </w:r>
            <w:r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 xml:space="preserve"> </w:t>
            </w:r>
            <w:r w:rsidR="4A0BBF8A"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 xml:space="preserve">electric hand drier for drying your hands. </w:t>
            </w:r>
          </w:p>
          <w:p w14:paraId="77594178" w14:textId="48E9D23C" w:rsidR="266E62D5" w:rsidRDefault="266E62D5" w:rsidP="266E62D5">
            <w:pPr>
              <w:spacing w:after="160" w:line="259" w:lineRule="auto"/>
              <w:rPr>
                <w:rFonts w:ascii="Calibri" w:eastAsia="Calibri" w:hAnsi="Calibri" w:cs="Calibri"/>
                <w:color w:val="000000" w:themeColor="text1"/>
                <w:lang w:val="en"/>
              </w:rPr>
            </w:pPr>
          </w:p>
          <w:p w14:paraId="78381368" w14:textId="3C3B4FE9" w:rsidR="266E62D5" w:rsidRDefault="266E62D5" w:rsidP="266E62D5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4508" w:type="dxa"/>
          </w:tcPr>
          <w:p w14:paraId="18762095" w14:textId="780C91D4" w:rsidR="3CCEA76B" w:rsidRDefault="3CCEA76B" w:rsidP="266E62D5">
            <w:r>
              <w:rPr>
                <w:noProof/>
              </w:rPr>
              <w:drawing>
                <wp:inline distT="0" distB="0" distL="0" distR="0" wp14:anchorId="09D7E1F6" wp14:editId="40185533">
                  <wp:extent cx="2714625" cy="2038350"/>
                  <wp:effectExtent l="0" t="0" r="0" b="0"/>
                  <wp:docPr id="1583472113" name="Picture 1583472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66E62D5" w14:paraId="798A6BEF" w14:textId="77777777" w:rsidTr="266E62D5">
        <w:trPr>
          <w:trHeight w:val="300"/>
        </w:trPr>
        <w:tc>
          <w:tcPr>
            <w:tcW w:w="4508" w:type="dxa"/>
          </w:tcPr>
          <w:p w14:paraId="01167343" w14:textId="0E744023" w:rsidR="266E62D5" w:rsidRDefault="266E62D5" w:rsidP="266E62D5">
            <w:pPr>
              <w:spacing w:after="160" w:line="259" w:lineRule="auto"/>
              <w:rPr>
                <w:rFonts w:ascii="Calibri" w:eastAsia="Calibri" w:hAnsi="Calibri" w:cs="Calibri"/>
                <w:color w:val="000000" w:themeColor="text1"/>
                <w:lang w:val="en"/>
              </w:rPr>
            </w:pPr>
          </w:p>
          <w:p w14:paraId="367151BD" w14:textId="7D65012C" w:rsidR="266E62D5" w:rsidRDefault="266E62D5" w:rsidP="266E62D5">
            <w:pPr>
              <w:spacing w:after="160" w:line="259" w:lineRule="auto"/>
              <w:rPr>
                <w:rFonts w:ascii="Calibri" w:eastAsia="Calibri" w:hAnsi="Calibri" w:cs="Calibri"/>
                <w:color w:val="000000" w:themeColor="text1"/>
                <w:lang w:val="en"/>
              </w:rPr>
            </w:pPr>
          </w:p>
          <w:p w14:paraId="15B49032" w14:textId="3CE2410A" w:rsidR="6E64EBB4" w:rsidRDefault="6E64EBB4" w:rsidP="266E62D5">
            <w:pPr>
              <w:spacing w:after="160"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 xml:space="preserve">There is a non-automatic door leading from the Changing places toilet back to the museum. </w:t>
            </w:r>
          </w:p>
          <w:p w14:paraId="18D89264" w14:textId="7601418C" w:rsidR="6E64EBB4" w:rsidRDefault="6E64EBB4" w:rsidP="266E62D5">
            <w:pPr>
              <w:spacing w:after="160"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 xml:space="preserve"> Please ask staff if you need assistance.</w:t>
            </w:r>
          </w:p>
          <w:p w14:paraId="29B54D1D" w14:textId="6AE5279A" w:rsidR="266E62D5" w:rsidRDefault="266E62D5" w:rsidP="266E62D5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"/>
              </w:rPr>
            </w:pPr>
          </w:p>
        </w:tc>
        <w:tc>
          <w:tcPr>
            <w:tcW w:w="4508" w:type="dxa"/>
          </w:tcPr>
          <w:p w14:paraId="340CCDF0" w14:textId="748F25DD" w:rsidR="6E64EBB4" w:rsidRDefault="6E64EBB4" w:rsidP="266E62D5">
            <w:r>
              <w:rPr>
                <w:noProof/>
              </w:rPr>
              <w:drawing>
                <wp:inline distT="0" distB="0" distL="0" distR="0" wp14:anchorId="01E8DBFD" wp14:editId="5929E357">
                  <wp:extent cx="2624822" cy="3495675"/>
                  <wp:effectExtent l="0" t="0" r="0" b="0"/>
                  <wp:docPr id="1234053216" name="Picture 1234053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822" cy="349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BB1308" w14:textId="3E2C0F7F" w:rsidR="00DA052B" w:rsidRDefault="00DA052B" w:rsidP="266E62D5">
      <w:pPr>
        <w:rPr>
          <w:rFonts w:ascii="Calibri" w:eastAsia="Calibri" w:hAnsi="Calibri" w:cs="Calibri"/>
          <w:color w:val="000000" w:themeColor="text1"/>
        </w:rPr>
      </w:pPr>
    </w:p>
    <w:tbl>
      <w:tblPr>
        <w:tblStyle w:val="TableGrid"/>
        <w:tblW w:w="9128" w:type="dxa"/>
        <w:tblLayout w:type="fixed"/>
        <w:tblLook w:val="06A0" w:firstRow="1" w:lastRow="0" w:firstColumn="1" w:lastColumn="0" w:noHBand="1" w:noVBand="1"/>
      </w:tblPr>
      <w:tblGrid>
        <w:gridCol w:w="9128"/>
      </w:tblGrid>
      <w:tr w:rsidR="266E62D5" w14:paraId="37DED4F8" w14:textId="77777777" w:rsidTr="5B00DA6F">
        <w:trPr>
          <w:trHeight w:val="300"/>
        </w:trPr>
        <w:tc>
          <w:tcPr>
            <w:tcW w:w="9128" w:type="dxa"/>
          </w:tcPr>
          <w:p w14:paraId="0F0B4B86" w14:textId="2EBD47DE" w:rsidR="6E64EBB4" w:rsidRDefault="6E64EBB4" w:rsidP="266E62D5">
            <w:pPr>
              <w:pStyle w:val="Heading1"/>
              <w:outlineLvl w:val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66E62D5">
              <w:rPr>
                <w:lang w:val="en"/>
              </w:rPr>
              <w:lastRenderedPageBreak/>
              <w:t>Additional support</w:t>
            </w:r>
          </w:p>
          <w:p w14:paraId="37AE2F57" w14:textId="03AF601A" w:rsidR="266E62D5" w:rsidRDefault="266E62D5" w:rsidP="266E62D5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266E62D5" w14:paraId="07188D02" w14:textId="77777777" w:rsidTr="5B00DA6F">
        <w:trPr>
          <w:trHeight w:val="300"/>
        </w:trPr>
        <w:tc>
          <w:tcPr>
            <w:tcW w:w="9128" w:type="dxa"/>
          </w:tcPr>
          <w:p w14:paraId="503B360A" w14:textId="04467007" w:rsidR="6E64EBB4" w:rsidRDefault="6E64EBB4" w:rsidP="266E62D5">
            <w:pPr>
              <w:spacing w:after="160"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 xml:space="preserve">The induction loop in the Bruce Room is currently not working. We apologise for the inconvenience.  </w:t>
            </w:r>
          </w:p>
          <w:p w14:paraId="05B56805" w14:textId="7A16C22C" w:rsidR="266E62D5" w:rsidRDefault="266E62D5" w:rsidP="266E62D5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266E62D5" w14:paraId="1D059A5C" w14:textId="77777777" w:rsidTr="5B00DA6F">
        <w:trPr>
          <w:trHeight w:val="300"/>
        </w:trPr>
        <w:tc>
          <w:tcPr>
            <w:tcW w:w="9128" w:type="dxa"/>
          </w:tcPr>
          <w:p w14:paraId="5640F96E" w14:textId="67C1AFB1" w:rsidR="6E64EBB4" w:rsidRDefault="6E64EBB4" w:rsidP="266E62D5">
            <w:pPr>
              <w:spacing w:after="160"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>There are wheelchairs available to borrow. Please ask staff.</w:t>
            </w:r>
          </w:p>
          <w:p w14:paraId="1B2010A6" w14:textId="056C63F0" w:rsidR="266E62D5" w:rsidRDefault="266E62D5" w:rsidP="266E62D5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266E62D5" w14:paraId="01D9D338" w14:textId="77777777" w:rsidTr="5B00DA6F">
        <w:trPr>
          <w:trHeight w:val="300"/>
        </w:trPr>
        <w:tc>
          <w:tcPr>
            <w:tcW w:w="9128" w:type="dxa"/>
          </w:tcPr>
          <w:p w14:paraId="53126D00" w14:textId="4E17E0EC" w:rsidR="6E64EBB4" w:rsidRDefault="6E64EBB4" w:rsidP="266E62D5">
            <w:pPr>
              <w:spacing w:after="160"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266E62D5">
              <w:rPr>
                <w:rFonts w:ascii="Calibri" w:eastAsia="Calibri" w:hAnsi="Calibri" w:cs="Calibri"/>
                <w:color w:val="000000" w:themeColor="text1"/>
                <w:lang w:val="en"/>
              </w:rPr>
              <w:t>If you wish to purchase your own radar key, they are available for £3.50 (relevant proof needed).</w:t>
            </w:r>
          </w:p>
          <w:p w14:paraId="4698742D" w14:textId="2C169A7F" w:rsidR="266E62D5" w:rsidRDefault="266E62D5" w:rsidP="266E62D5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0F3289D3" w14:textId="1AA921B0" w:rsidR="00DA052B" w:rsidRDefault="00DA052B" w:rsidP="266E62D5">
      <w:pPr>
        <w:rPr>
          <w:rFonts w:ascii="Calibri" w:eastAsia="Calibri" w:hAnsi="Calibri" w:cs="Calibri"/>
          <w:color w:val="000000" w:themeColor="text1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266E62D5" w14:paraId="2F964574" w14:textId="77777777" w:rsidTr="266E62D5">
        <w:trPr>
          <w:trHeight w:val="300"/>
        </w:trPr>
        <w:tc>
          <w:tcPr>
            <w:tcW w:w="4508" w:type="dxa"/>
          </w:tcPr>
          <w:p w14:paraId="50E2883B" w14:textId="3C2D14DC" w:rsidR="1C3FC62F" w:rsidRDefault="1C3FC62F" w:rsidP="266E62D5">
            <w:pPr>
              <w:pStyle w:val="Heading1"/>
              <w:outlineLvl w:val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66E62D5">
              <w:t>This session is run by</w:t>
            </w:r>
          </w:p>
        </w:tc>
        <w:tc>
          <w:tcPr>
            <w:tcW w:w="4508" w:type="dxa"/>
          </w:tcPr>
          <w:p w14:paraId="61EFC939" w14:textId="57580429" w:rsidR="266E62D5" w:rsidRDefault="266E62D5" w:rsidP="266E62D5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266E62D5" w14:paraId="1A8406D9" w14:textId="77777777" w:rsidTr="266E62D5">
        <w:trPr>
          <w:trHeight w:val="300"/>
        </w:trPr>
        <w:tc>
          <w:tcPr>
            <w:tcW w:w="4508" w:type="dxa"/>
          </w:tcPr>
          <w:p w14:paraId="3A4B5196" w14:textId="302923C3" w:rsidR="1C3FC62F" w:rsidRDefault="1C3FC62F" w:rsidP="266E62D5">
            <w:pPr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53F17BF0" wp14:editId="1A891E4B">
                  <wp:extent cx="2038350" cy="2714625"/>
                  <wp:effectExtent l="0" t="0" r="0" b="0"/>
                  <wp:docPr id="1028717086" name="Picture 1028717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FFF4945" w14:textId="5B38C997" w:rsidR="266E62D5" w:rsidRDefault="266E62D5" w:rsidP="266E62D5">
            <w:pPr>
              <w:rPr>
                <w:rFonts w:ascii="Calibri" w:eastAsia="Calibri" w:hAnsi="Calibri" w:cs="Calibri"/>
                <w:color w:val="000000" w:themeColor="text1"/>
              </w:rPr>
            </w:pPr>
          </w:p>
          <w:p w14:paraId="71341C1B" w14:textId="60C75D1C" w:rsidR="266E62D5" w:rsidRDefault="266E62D5" w:rsidP="266E62D5">
            <w:pPr>
              <w:rPr>
                <w:rFonts w:ascii="Calibri" w:eastAsia="Calibri" w:hAnsi="Calibri" w:cs="Calibri"/>
                <w:color w:val="000000" w:themeColor="text1"/>
              </w:rPr>
            </w:pPr>
          </w:p>
          <w:p w14:paraId="6B5DDE64" w14:textId="40CD7202" w:rsidR="266E62D5" w:rsidRDefault="266E62D5" w:rsidP="266E62D5">
            <w:pPr>
              <w:rPr>
                <w:rFonts w:ascii="Calibri" w:eastAsia="Calibri" w:hAnsi="Calibri" w:cs="Calibri"/>
                <w:color w:val="000000" w:themeColor="text1"/>
              </w:rPr>
            </w:pPr>
          </w:p>
          <w:p w14:paraId="12F9C3BA" w14:textId="5EDC0EBC" w:rsidR="0EDC393C" w:rsidRDefault="0EDC393C" w:rsidP="266E62D5">
            <w:pPr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393E00A6" wp14:editId="5F6BC555">
                  <wp:extent cx="2714625" cy="2038350"/>
                  <wp:effectExtent l="0" t="0" r="0" b="0"/>
                  <wp:docPr id="1302216275" name="Picture 1302216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15C408" w14:textId="0347FFA3" w:rsidR="266E62D5" w:rsidRDefault="266E62D5" w:rsidP="266E62D5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266E62D5" w14:paraId="5EFAC30A" w14:textId="77777777" w:rsidTr="266E62D5">
        <w:trPr>
          <w:trHeight w:val="300"/>
        </w:trPr>
        <w:tc>
          <w:tcPr>
            <w:tcW w:w="4508" w:type="dxa"/>
          </w:tcPr>
          <w:p w14:paraId="57A248E1" w14:textId="3EFCBF28" w:rsidR="1C3FC62F" w:rsidRDefault="1C3FC62F" w:rsidP="266E62D5">
            <w:pPr>
              <w:rPr>
                <w:rFonts w:ascii="Calibri" w:eastAsia="Calibri" w:hAnsi="Calibri" w:cs="Calibri"/>
                <w:color w:val="000000" w:themeColor="text1"/>
                <w:sz w:val="44"/>
                <w:szCs w:val="44"/>
              </w:rPr>
            </w:pPr>
            <w:r w:rsidRPr="266E62D5">
              <w:rPr>
                <w:rFonts w:ascii="Calibri" w:eastAsia="Calibri" w:hAnsi="Calibri" w:cs="Calibri"/>
                <w:color w:val="000000" w:themeColor="text1"/>
                <w:sz w:val="40"/>
                <w:szCs w:val="40"/>
              </w:rPr>
              <w:t>Lesley</w:t>
            </w:r>
          </w:p>
        </w:tc>
        <w:tc>
          <w:tcPr>
            <w:tcW w:w="4508" w:type="dxa"/>
          </w:tcPr>
          <w:p w14:paraId="72F2722D" w14:textId="2F0FF650" w:rsidR="1C3FC62F" w:rsidRDefault="1C3FC62F" w:rsidP="266E62D5">
            <w:pPr>
              <w:rPr>
                <w:rFonts w:ascii="Calibri" w:eastAsia="Calibri" w:hAnsi="Calibri" w:cs="Calibri"/>
                <w:color w:val="000000" w:themeColor="text1"/>
                <w:sz w:val="44"/>
                <w:szCs w:val="44"/>
              </w:rPr>
            </w:pPr>
            <w:r w:rsidRPr="266E62D5">
              <w:rPr>
                <w:rFonts w:ascii="Calibri" w:eastAsia="Calibri" w:hAnsi="Calibri" w:cs="Calibri"/>
                <w:color w:val="000000" w:themeColor="text1"/>
                <w:sz w:val="40"/>
                <w:szCs w:val="40"/>
              </w:rPr>
              <w:t>Kirke</w:t>
            </w:r>
          </w:p>
        </w:tc>
      </w:tr>
    </w:tbl>
    <w:p w14:paraId="6CE92987" w14:textId="180F86E1" w:rsidR="00DA052B" w:rsidRDefault="00DA052B" w:rsidP="266E62D5">
      <w:pPr>
        <w:rPr>
          <w:rFonts w:ascii="Calibri" w:eastAsia="Calibri" w:hAnsi="Calibri" w:cs="Calibri"/>
          <w:color w:val="000000" w:themeColor="text1"/>
        </w:rPr>
      </w:pPr>
    </w:p>
    <w:tbl>
      <w:tblPr>
        <w:tblStyle w:val="TableGrid"/>
        <w:tblW w:w="9045" w:type="dxa"/>
        <w:tblLayout w:type="fixed"/>
        <w:tblLook w:val="06A0" w:firstRow="1" w:lastRow="0" w:firstColumn="1" w:lastColumn="0" w:noHBand="1" w:noVBand="1"/>
      </w:tblPr>
      <w:tblGrid>
        <w:gridCol w:w="9045"/>
      </w:tblGrid>
      <w:tr w:rsidR="266E62D5" w14:paraId="34B010C3" w14:textId="77777777" w:rsidTr="5B00DA6F">
        <w:trPr>
          <w:trHeight w:val="300"/>
        </w:trPr>
        <w:tc>
          <w:tcPr>
            <w:tcW w:w="9045" w:type="dxa"/>
          </w:tcPr>
          <w:p w14:paraId="7D832EFB" w14:textId="1B3D783D" w:rsidR="1AA8F803" w:rsidRDefault="00B151CD" w:rsidP="266E62D5">
            <w:pPr>
              <w:pStyle w:val="Heading1"/>
              <w:outlineLvl w:val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t>Additional info</w:t>
            </w:r>
          </w:p>
          <w:p w14:paraId="780FFA02" w14:textId="680EE84B" w:rsidR="266E62D5" w:rsidRDefault="266E62D5" w:rsidP="266E62D5">
            <w:pPr>
              <w:rPr>
                <w:rFonts w:ascii="Calibri" w:eastAsia="Calibri" w:hAnsi="Calibri" w:cs="Calibri"/>
                <w:color w:val="434242"/>
              </w:rPr>
            </w:pPr>
          </w:p>
        </w:tc>
      </w:tr>
      <w:tr w:rsidR="266E62D5" w14:paraId="6D66C8B7" w14:textId="77777777" w:rsidTr="5B00DA6F">
        <w:trPr>
          <w:trHeight w:val="300"/>
        </w:trPr>
        <w:tc>
          <w:tcPr>
            <w:tcW w:w="9045" w:type="dxa"/>
          </w:tcPr>
          <w:p w14:paraId="76B36D1A" w14:textId="56F55076" w:rsidR="266E62D5" w:rsidRDefault="79CA2EE8" w:rsidP="5B00DA6F">
            <w:pPr>
              <w:rPr>
                <w:rFonts w:ascii="Calibri" w:eastAsia="Calibri" w:hAnsi="Calibri" w:cs="Calibri"/>
              </w:rPr>
            </w:pPr>
            <w:r w:rsidRPr="5B00DA6F">
              <w:rPr>
                <w:rFonts w:ascii="Calibri" w:eastAsia="Calibri" w:hAnsi="Calibri" w:cs="Calibri"/>
              </w:rPr>
              <w:t>We will be playing some quiet background music during the session. Please let us know if you prefer not to have any music in the room.</w:t>
            </w:r>
          </w:p>
        </w:tc>
      </w:tr>
      <w:tr w:rsidR="266E62D5" w14:paraId="142956F8" w14:textId="77777777" w:rsidTr="5B00DA6F">
        <w:trPr>
          <w:trHeight w:val="300"/>
        </w:trPr>
        <w:tc>
          <w:tcPr>
            <w:tcW w:w="9045" w:type="dxa"/>
          </w:tcPr>
          <w:p w14:paraId="4DB2D4F3" w14:textId="053A4781" w:rsidR="1AA8F803" w:rsidRDefault="1AA8F803" w:rsidP="266E62D5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266E62D5">
              <w:rPr>
                <w:rFonts w:ascii="Calibri" w:eastAsia="Calibri" w:hAnsi="Calibri" w:cs="Calibri"/>
                <w:color w:val="000000" w:themeColor="text1"/>
              </w:rPr>
              <w:t>Please do not hesitate to contact us if you have any questions or concerns</w:t>
            </w:r>
            <w:r w:rsidR="4C440168" w:rsidRPr="266E62D5">
              <w:rPr>
                <w:rFonts w:ascii="Calibri" w:eastAsia="Calibri" w:hAnsi="Calibri" w:cs="Calibri"/>
                <w:color w:val="000000" w:themeColor="text1"/>
              </w:rPr>
              <w:t xml:space="preserve">: </w:t>
            </w:r>
            <w:hyperlink r:id="rId23">
              <w:r w:rsidR="4C440168" w:rsidRPr="266E62D5">
                <w:rPr>
                  <w:rStyle w:val="Hyperlink"/>
                  <w:rFonts w:ascii="Calibri" w:eastAsia="Calibri" w:hAnsi="Calibri" w:cs="Calibri"/>
                </w:rPr>
                <w:t>kirke.kook@onfife.com</w:t>
              </w:r>
            </w:hyperlink>
            <w:r w:rsidR="4C440168" w:rsidRPr="266E62D5">
              <w:rPr>
                <w:rFonts w:ascii="Calibri" w:eastAsia="Calibri" w:hAnsi="Calibri" w:cs="Calibri"/>
                <w:color w:val="000000" w:themeColor="text1"/>
              </w:rPr>
              <w:t xml:space="preserve"> or </w:t>
            </w:r>
            <w:hyperlink r:id="rId24">
              <w:r w:rsidR="4C440168" w:rsidRPr="266E62D5">
                <w:rPr>
                  <w:rStyle w:val="Hyperlink"/>
                  <w:rFonts w:ascii="Calibri" w:eastAsia="Calibri" w:hAnsi="Calibri" w:cs="Calibri"/>
                </w:rPr>
                <w:t>lesley.lettice@onfife.com</w:t>
              </w:r>
            </w:hyperlink>
            <w:r w:rsidR="4C440168" w:rsidRPr="266E62D5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</w:tr>
    </w:tbl>
    <w:p w14:paraId="1C6B6340" w14:textId="0B7A1357" w:rsidR="00DA052B" w:rsidRDefault="00000000" w:rsidP="266E62D5">
      <w:pPr>
        <w:rPr>
          <w:rFonts w:ascii="Calibri" w:eastAsia="Calibri" w:hAnsi="Calibri" w:cs="Calibri"/>
          <w:color w:val="000000" w:themeColor="text1"/>
        </w:rPr>
      </w:pPr>
      <w:r>
        <w:br/>
      </w:r>
    </w:p>
    <w:p w14:paraId="5E5787A5" w14:textId="7334AC67" w:rsidR="00DA052B" w:rsidRDefault="00DA052B" w:rsidP="266E62D5"/>
    <w:sectPr w:rsidR="00DA052B">
      <w:headerReference w:type="default" r:id="rId25"/>
      <w:footerReference w:type="default" r:id="rId26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DC441" w14:textId="77777777" w:rsidR="00EA2E67" w:rsidRDefault="00EA2E67">
      <w:pPr>
        <w:spacing w:after="0" w:line="240" w:lineRule="auto"/>
      </w:pPr>
      <w:r>
        <w:separator/>
      </w:r>
    </w:p>
  </w:endnote>
  <w:endnote w:type="continuationSeparator" w:id="0">
    <w:p w14:paraId="6ABEBDFD" w14:textId="77777777" w:rsidR="00EA2E67" w:rsidRDefault="00EA2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66E62D5" w14:paraId="70127C44" w14:textId="77777777" w:rsidTr="266E62D5">
      <w:trPr>
        <w:trHeight w:val="300"/>
      </w:trPr>
      <w:tc>
        <w:tcPr>
          <w:tcW w:w="3005" w:type="dxa"/>
        </w:tcPr>
        <w:p w14:paraId="38974DB4" w14:textId="60807E50" w:rsidR="266E62D5" w:rsidRDefault="266E62D5" w:rsidP="266E62D5">
          <w:pPr>
            <w:pStyle w:val="Header"/>
            <w:ind w:left="-115"/>
          </w:pPr>
        </w:p>
      </w:tc>
      <w:tc>
        <w:tcPr>
          <w:tcW w:w="3005" w:type="dxa"/>
        </w:tcPr>
        <w:p w14:paraId="5EBBEE0B" w14:textId="116852E9" w:rsidR="266E62D5" w:rsidRDefault="266E62D5" w:rsidP="266E62D5">
          <w:pPr>
            <w:pStyle w:val="Header"/>
            <w:jc w:val="center"/>
          </w:pPr>
        </w:p>
      </w:tc>
      <w:tc>
        <w:tcPr>
          <w:tcW w:w="3005" w:type="dxa"/>
        </w:tcPr>
        <w:p w14:paraId="6E5ADE1F" w14:textId="11F8881F" w:rsidR="266E62D5" w:rsidRDefault="266E62D5" w:rsidP="266E62D5">
          <w:pPr>
            <w:pStyle w:val="Header"/>
            <w:ind w:right="-115"/>
            <w:jc w:val="right"/>
          </w:pPr>
        </w:p>
      </w:tc>
    </w:tr>
  </w:tbl>
  <w:p w14:paraId="5B7A39CF" w14:textId="76197B00" w:rsidR="266E62D5" w:rsidRDefault="266E62D5" w:rsidP="266E62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3AAC0C" w14:textId="77777777" w:rsidR="00EA2E67" w:rsidRDefault="00EA2E67">
      <w:pPr>
        <w:spacing w:after="0" w:line="240" w:lineRule="auto"/>
      </w:pPr>
      <w:r>
        <w:separator/>
      </w:r>
    </w:p>
  </w:footnote>
  <w:footnote w:type="continuationSeparator" w:id="0">
    <w:p w14:paraId="628536CB" w14:textId="77777777" w:rsidR="00EA2E67" w:rsidRDefault="00EA2E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66E62D5" w14:paraId="5C7CEBC5" w14:textId="77777777" w:rsidTr="266E62D5">
      <w:trPr>
        <w:trHeight w:val="300"/>
      </w:trPr>
      <w:tc>
        <w:tcPr>
          <w:tcW w:w="3005" w:type="dxa"/>
        </w:tcPr>
        <w:p w14:paraId="7DEE16EE" w14:textId="0754A44E" w:rsidR="266E62D5" w:rsidRDefault="266E62D5" w:rsidP="266E62D5">
          <w:pPr>
            <w:pStyle w:val="Header"/>
            <w:ind w:left="-115"/>
          </w:pPr>
        </w:p>
      </w:tc>
      <w:tc>
        <w:tcPr>
          <w:tcW w:w="3005" w:type="dxa"/>
        </w:tcPr>
        <w:p w14:paraId="68AF02F1" w14:textId="69D1F22E" w:rsidR="266E62D5" w:rsidRDefault="266E62D5" w:rsidP="266E62D5">
          <w:pPr>
            <w:pStyle w:val="Header"/>
            <w:jc w:val="center"/>
          </w:pPr>
        </w:p>
      </w:tc>
      <w:tc>
        <w:tcPr>
          <w:tcW w:w="3005" w:type="dxa"/>
        </w:tcPr>
        <w:p w14:paraId="1919515D" w14:textId="74CD7355" w:rsidR="266E62D5" w:rsidRDefault="266E62D5" w:rsidP="266E62D5">
          <w:pPr>
            <w:pStyle w:val="Header"/>
            <w:ind w:right="-115"/>
            <w:jc w:val="right"/>
          </w:pPr>
          <w:r>
            <w:fldChar w:fldCharType="begin"/>
          </w:r>
          <w:r>
            <w:instrText>PAGE</w:instrText>
          </w:r>
          <w:r w:rsidR="00000000">
            <w:fldChar w:fldCharType="separate"/>
          </w:r>
          <w:r w:rsidR="00B151CD">
            <w:rPr>
              <w:noProof/>
            </w:rPr>
            <w:t>1</w:t>
          </w:r>
          <w:r>
            <w:fldChar w:fldCharType="end"/>
          </w:r>
        </w:p>
      </w:tc>
    </w:tr>
  </w:tbl>
  <w:p w14:paraId="7DD6AEFC" w14:textId="432D389F" w:rsidR="266E62D5" w:rsidRDefault="266E62D5" w:rsidP="266E62D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963FEA"/>
    <w:multiLevelType w:val="hybridMultilevel"/>
    <w:tmpl w:val="49B06166"/>
    <w:lvl w:ilvl="0" w:tplc="23468F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AAD8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52CC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2434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D261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1E45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9EBC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2224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DCBC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2715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49B789C"/>
    <w:rsid w:val="00B151CD"/>
    <w:rsid w:val="00DA052B"/>
    <w:rsid w:val="00EA2E67"/>
    <w:rsid w:val="00EBDB23"/>
    <w:rsid w:val="0402E2D2"/>
    <w:rsid w:val="04168621"/>
    <w:rsid w:val="047BB27F"/>
    <w:rsid w:val="05FA508D"/>
    <w:rsid w:val="06625176"/>
    <w:rsid w:val="07CA12B4"/>
    <w:rsid w:val="08CAEFFF"/>
    <w:rsid w:val="0AAFE35C"/>
    <w:rsid w:val="0BC79D02"/>
    <w:rsid w:val="0EDC393C"/>
    <w:rsid w:val="0FC2DAB7"/>
    <w:rsid w:val="15206CDE"/>
    <w:rsid w:val="15568D56"/>
    <w:rsid w:val="196452DF"/>
    <w:rsid w:val="1AA8F803"/>
    <w:rsid w:val="1BAEA9D7"/>
    <w:rsid w:val="1C20A211"/>
    <w:rsid w:val="1C3FC62F"/>
    <w:rsid w:val="1C77CD28"/>
    <w:rsid w:val="1E6D5420"/>
    <w:rsid w:val="1E70F40D"/>
    <w:rsid w:val="1F5842D3"/>
    <w:rsid w:val="1FAF6DEA"/>
    <w:rsid w:val="2124D632"/>
    <w:rsid w:val="225D1842"/>
    <w:rsid w:val="23D797DA"/>
    <w:rsid w:val="249B789C"/>
    <w:rsid w:val="249FB75D"/>
    <w:rsid w:val="26076DB3"/>
    <w:rsid w:val="266E62D5"/>
    <w:rsid w:val="27D59E16"/>
    <w:rsid w:val="29665550"/>
    <w:rsid w:val="2B9317CC"/>
    <w:rsid w:val="2BCEA1C9"/>
    <w:rsid w:val="2F6224A4"/>
    <w:rsid w:val="30A212EC"/>
    <w:rsid w:val="3224BAF0"/>
    <w:rsid w:val="323BFCAB"/>
    <w:rsid w:val="3820D0A4"/>
    <w:rsid w:val="382BADEF"/>
    <w:rsid w:val="396703DF"/>
    <w:rsid w:val="3B2549B7"/>
    <w:rsid w:val="3C836505"/>
    <w:rsid w:val="3C8EF27D"/>
    <w:rsid w:val="3CA313F8"/>
    <w:rsid w:val="3CCEA76B"/>
    <w:rsid w:val="3CEC907C"/>
    <w:rsid w:val="3FC6933F"/>
    <w:rsid w:val="400B08E1"/>
    <w:rsid w:val="41A81A55"/>
    <w:rsid w:val="4342A9A3"/>
    <w:rsid w:val="43DE9CA1"/>
    <w:rsid w:val="45E11455"/>
    <w:rsid w:val="4666426F"/>
    <w:rsid w:val="480212D0"/>
    <w:rsid w:val="484D8248"/>
    <w:rsid w:val="4963D8BD"/>
    <w:rsid w:val="4A0BBF8A"/>
    <w:rsid w:val="4ADB981D"/>
    <w:rsid w:val="4C440168"/>
    <w:rsid w:val="4C49BA7D"/>
    <w:rsid w:val="4DD09BF9"/>
    <w:rsid w:val="4E582BF7"/>
    <w:rsid w:val="4FD31A41"/>
    <w:rsid w:val="50D079FC"/>
    <w:rsid w:val="525C0BA5"/>
    <w:rsid w:val="531C4551"/>
    <w:rsid w:val="5360BAF3"/>
    <w:rsid w:val="544C9060"/>
    <w:rsid w:val="55D1358F"/>
    <w:rsid w:val="582A3027"/>
    <w:rsid w:val="5AAAE589"/>
    <w:rsid w:val="5B00DA6F"/>
    <w:rsid w:val="5CB98ACF"/>
    <w:rsid w:val="5CD40B04"/>
    <w:rsid w:val="5D1EE903"/>
    <w:rsid w:val="5D40725E"/>
    <w:rsid w:val="5E02B53F"/>
    <w:rsid w:val="5E5963E9"/>
    <w:rsid w:val="5F1C6413"/>
    <w:rsid w:val="5FBF0624"/>
    <w:rsid w:val="61656B49"/>
    <w:rsid w:val="643583D7"/>
    <w:rsid w:val="682CB60F"/>
    <w:rsid w:val="699FC791"/>
    <w:rsid w:val="6C977EF7"/>
    <w:rsid w:val="6E64EBB4"/>
    <w:rsid w:val="6E8766C5"/>
    <w:rsid w:val="6F4FB658"/>
    <w:rsid w:val="6F942BFA"/>
    <w:rsid w:val="744E74C0"/>
    <w:rsid w:val="773D6EFF"/>
    <w:rsid w:val="77458748"/>
    <w:rsid w:val="77B689A9"/>
    <w:rsid w:val="79525A0A"/>
    <w:rsid w:val="79CA2EE8"/>
    <w:rsid w:val="7A88CC37"/>
    <w:rsid w:val="7C5EA70C"/>
    <w:rsid w:val="7C807AAA"/>
    <w:rsid w:val="7E8775DC"/>
    <w:rsid w:val="7F14CB1F"/>
    <w:rsid w:val="7F90B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B789C"/>
  <w15:chartTrackingRefBased/>
  <w15:docId w15:val="{83E80D68-C70E-499D-BB61-C7E8E94DA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onfife.com/venues/dunfermline-carnegie-library-galleries/virtual-tour-of-dclg/" TargetMode="External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mailto:lesley.lettice@onfife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mailto:kirke.kook@onfife.co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508</Words>
  <Characters>2902</Characters>
  <Application>Microsoft Office Word</Application>
  <DocSecurity>0</DocSecurity>
  <Lines>24</Lines>
  <Paragraphs>6</Paragraphs>
  <ScaleCrop>false</ScaleCrop>
  <Company/>
  <LinksUpToDate>false</LinksUpToDate>
  <CharactersWithSpaces>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Kirke Kook</dc:creator>
  <cp:keywords/>
  <dc:description/>
  <cp:lastModifiedBy>Kirke Kook</cp:lastModifiedBy>
  <cp:revision>4</cp:revision>
  <dcterms:created xsi:type="dcterms:W3CDTF">2022-10-26T09:35:00Z</dcterms:created>
  <dcterms:modified xsi:type="dcterms:W3CDTF">2023-02-16T13:00:00Z</dcterms:modified>
</cp:coreProperties>
</file>