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72" w:rsidP="6B60E5CC" w:rsidRDefault="002A3572" w14:paraId="6F928459" w14:textId="77777777">
      <w:pPr>
        <w:spacing w:after="0" w:line="240" w:lineRule="auto"/>
        <w:rPr>
          <w:rFonts w:ascii="Century Gothic" w:hAnsi="Century Gothic" w:eastAsia="Century Gothic" w:cs="Century Gothic"/>
          <w:b/>
          <w:bCs/>
          <w:color w:val="000000" w:themeColor="text1"/>
        </w:rPr>
      </w:pPr>
    </w:p>
    <w:p w:rsidR="00F23A73" w:rsidP="6B60E5CC" w:rsidRDefault="00F23A73" w14:paraId="2CE66926" w14:textId="630C7287">
      <w:pPr>
        <w:spacing w:after="0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005217D5">
        <w:rPr>
          <w:rFonts w:ascii="Century Gothic" w:hAnsi="Century Gothic" w:eastAsia="Century Gothic" w:cs="Century Gothic"/>
          <w:b/>
          <w:bCs/>
          <w:color w:val="000000" w:themeColor="text1"/>
          <w:sz w:val="28"/>
          <w:szCs w:val="28"/>
        </w:rPr>
        <w:t xml:space="preserve">Volunteer </w:t>
      </w:r>
      <w:r w:rsidRPr="005217D5" w:rsidR="002A3572">
        <w:rPr>
          <w:rFonts w:ascii="Century Gothic" w:hAnsi="Century Gothic" w:eastAsia="Century Gothic" w:cs="Century Gothic"/>
          <w:b/>
          <w:bCs/>
          <w:color w:val="000000" w:themeColor="text1"/>
          <w:sz w:val="28"/>
          <w:szCs w:val="28"/>
        </w:rPr>
        <w:t>Name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:  </w:t>
      </w:r>
      <w:sdt>
        <w:sdtPr>
          <w:rPr>
            <w:rFonts w:ascii="Arial" w:hAnsi="Arial" w:eastAsia="Arial" w:cs="Arial"/>
            <w:color w:val="000000" w:themeColor="text1"/>
          </w:rPr>
          <w:id w:val="-1095784497"/>
          <w:placeholder>
            <w:docPart w:val="38565763840D4A4D94285B843ADB4706"/>
          </w:placeholder>
          <w:showingPlcHdr/>
        </w:sdtPr>
        <w:sdtContent>
          <w:r w:rsidRPr="6B60E5CC">
            <w:rPr>
              <w:rStyle w:val="PlaceholderText"/>
              <w:rFonts w:ascii="Century Gothic" w:hAnsi="Century Gothic" w:eastAsia="Century Gothic" w:cs="Century Gothic"/>
            </w:rPr>
            <w:t>Click or tap here to enter text.</w:t>
          </w:r>
        </w:sdtContent>
      </w:sdt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                    </w:t>
      </w:r>
    </w:p>
    <w:p w:rsidR="00F23A73" w:rsidP="6B60E5CC" w:rsidRDefault="00F23A73" w14:paraId="33B1FBC3" w14:textId="77777777">
      <w:pPr>
        <w:spacing w:after="0" w:line="240" w:lineRule="auto"/>
        <w:rPr>
          <w:rFonts w:ascii="Century Gothic" w:hAnsi="Century Gothic" w:eastAsia="Century Gothic" w:cs="Century Gothic"/>
          <w:color w:val="000000" w:themeColor="text1"/>
        </w:rPr>
      </w:pPr>
    </w:p>
    <w:p w:rsidR="6634AC72" w:rsidP="6B60E5CC" w:rsidRDefault="6634AC72" w14:paraId="25FE6286" w14:textId="28763EE6">
      <w:pPr>
        <w:spacing w:after="0" w:line="240" w:lineRule="auto"/>
        <w:rPr>
          <w:rFonts w:ascii="Century Gothic" w:hAnsi="Century Gothic" w:eastAsia="Century Gothic" w:cs="Century Gothic"/>
          <w:b/>
          <w:bCs/>
          <w:color w:val="000000" w:themeColor="text1"/>
        </w:rPr>
      </w:pPr>
      <w:r w:rsidRPr="005217D5">
        <w:rPr>
          <w:rFonts w:ascii="Century Gothic" w:hAnsi="Century Gothic" w:eastAsia="Century Gothic" w:cs="Century Gothic"/>
          <w:b/>
          <w:bCs/>
          <w:color w:val="000000" w:themeColor="text1"/>
          <w:sz w:val="28"/>
          <w:szCs w:val="28"/>
        </w:rPr>
        <w:t>How to claim travel expenses</w:t>
      </w:r>
    </w:p>
    <w:p w:rsidRPr="002A3572" w:rsidR="003105D7" w:rsidP="6B60E5CC" w:rsidRDefault="003105D7" w14:paraId="6EAE3E21" w14:textId="10AEB6D2">
      <w:pPr>
        <w:spacing w:after="0" w:line="240" w:lineRule="auto"/>
        <w:rPr>
          <w:rFonts w:ascii="Century Gothic" w:hAnsi="Century Gothic" w:eastAsia="Century Gothic" w:cs="Century Gothic"/>
          <w:b/>
          <w:bCs/>
          <w:color w:val="000000" w:themeColor="text1"/>
        </w:rPr>
      </w:pPr>
      <w:r>
        <w:rPr>
          <w:rFonts w:ascii="Century Gothic" w:hAnsi="Century Gothic" w:eastAsia="Century Gothic" w:cs="Century Gothic"/>
          <w:b/>
          <w:bCs/>
          <w:color w:val="000000" w:themeColor="text1"/>
        </w:rPr>
        <w:t>Ple</w:t>
      </w:r>
      <w:r w:rsidR="00932FF0">
        <w:rPr>
          <w:rFonts w:ascii="Century Gothic" w:hAnsi="Century Gothic" w:eastAsia="Century Gothic" w:cs="Century Gothic"/>
          <w:b/>
          <w:bCs/>
          <w:color w:val="000000" w:themeColor="text1"/>
        </w:rPr>
        <w:t>ase arrange with your Volunteer Supervisor to submit your BACS details to the Finance</w:t>
      </w:r>
      <w:r w:rsidR="0017523F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 department. </w:t>
      </w:r>
    </w:p>
    <w:p w:rsidR="6634AC72" w:rsidP="6B60E5CC" w:rsidRDefault="180D783D" w14:paraId="33C424C8" w14:textId="486F61A3">
      <w:pPr>
        <w:pStyle w:val="ListParagraph"/>
        <w:numPr>
          <w:ilvl w:val="0"/>
          <w:numId w:val="1"/>
        </w:numPr>
        <w:spacing w:after="200" w:line="240" w:lineRule="auto"/>
        <w:rPr>
          <w:rFonts w:ascii="Century Gothic" w:hAnsi="Century Gothic" w:eastAsia="Century Gothic" w:cs="Century Gothic"/>
          <w:color w:val="000000" w:themeColor="text1"/>
        </w:rPr>
      </w:pPr>
      <w:proofErr w:type="spellStart"/>
      <w:r w:rsidRPr="6B60E5CC">
        <w:rPr>
          <w:rFonts w:ascii="Century Gothic" w:hAnsi="Century Gothic" w:eastAsia="Century Gothic" w:cs="Century Gothic"/>
          <w:color w:val="000000" w:themeColor="text1"/>
        </w:rPr>
        <w:t>OnFife</w:t>
      </w:r>
      <w:proofErr w:type="spellEnd"/>
      <w:r w:rsidRPr="6B60E5CC" w:rsidR="6634AC72">
        <w:rPr>
          <w:rFonts w:ascii="Century Gothic" w:hAnsi="Century Gothic" w:eastAsia="Century Gothic" w:cs="Century Gothic"/>
          <w:color w:val="000000" w:themeColor="text1"/>
        </w:rPr>
        <w:t xml:space="preserve"> will always reimburse volunteers for travel expenses incurred</w:t>
      </w:r>
      <w:r w:rsidRPr="6B60E5CC" w:rsidR="28676406">
        <w:rPr>
          <w:rFonts w:ascii="Century Gothic" w:hAnsi="Century Gothic" w:eastAsia="Century Gothic" w:cs="Century Gothic"/>
          <w:color w:val="000000" w:themeColor="text1"/>
        </w:rPr>
        <w:t>, within the Fife Region,</w:t>
      </w:r>
      <w:r w:rsidRPr="6B60E5CC" w:rsidR="6634AC72">
        <w:rPr>
          <w:rFonts w:ascii="Century Gothic" w:hAnsi="Century Gothic" w:eastAsia="Century Gothic" w:cs="Century Gothic"/>
          <w:color w:val="000000" w:themeColor="text1"/>
        </w:rPr>
        <w:t xml:space="preserve"> in getting to their placement venue. </w:t>
      </w:r>
      <w:r w:rsidRPr="6B60E5CC" w:rsidR="60AB93F8">
        <w:rPr>
          <w:rFonts w:ascii="Century Gothic" w:hAnsi="Century Gothic" w:eastAsia="Century Gothic" w:cs="Century Gothic"/>
          <w:color w:val="000000" w:themeColor="text1"/>
        </w:rPr>
        <w:t>Volunteers</w:t>
      </w:r>
      <w:r w:rsidRPr="6B60E5CC" w:rsidR="6634AC72">
        <w:rPr>
          <w:rFonts w:ascii="Century Gothic" w:hAnsi="Century Gothic" w:eastAsia="Century Gothic" w:cs="Century Gothic"/>
          <w:color w:val="000000" w:themeColor="text1"/>
        </w:rPr>
        <w:t xml:space="preserve"> resident outside Fife will be entitled to claim travel expenses</w:t>
      </w:r>
      <w:r w:rsidRPr="6B60E5CC" w:rsidR="40775EDE">
        <w:rPr>
          <w:rFonts w:ascii="Century Gothic" w:hAnsi="Century Gothic" w:eastAsia="Century Gothic" w:cs="Century Gothic"/>
          <w:color w:val="000000" w:themeColor="text1"/>
        </w:rPr>
        <w:t xml:space="preserve"> within the Fife Region</w:t>
      </w:r>
      <w:r w:rsidRPr="6B60E5CC" w:rsidR="2DE794F1">
        <w:rPr>
          <w:rFonts w:ascii="Century Gothic" w:hAnsi="Century Gothic" w:eastAsia="Century Gothic" w:cs="Century Gothic"/>
          <w:color w:val="000000" w:themeColor="text1"/>
        </w:rPr>
        <w:t xml:space="preserve"> only. </w:t>
      </w:r>
    </w:p>
    <w:p w:rsidR="6634AC72" w:rsidP="6B60E5CC" w:rsidRDefault="6634AC72" w14:paraId="5F476401" w14:textId="21674ECD">
      <w:pPr>
        <w:pStyle w:val="ListParagraph"/>
        <w:numPr>
          <w:ilvl w:val="0"/>
          <w:numId w:val="1"/>
        </w:numPr>
        <w:spacing w:after="200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Please complete and return this form on a </w:t>
      </w:r>
      <w:r w:rsidRPr="6B60E5CC">
        <w:rPr>
          <w:rFonts w:ascii="Century Gothic" w:hAnsi="Century Gothic" w:eastAsia="Century Gothic" w:cs="Century Gothic"/>
          <w:b/>
          <w:bCs/>
          <w:color w:val="000000" w:themeColor="text1"/>
        </w:rPr>
        <w:t>monthly basis</w:t>
      </w:r>
      <w:r w:rsidR="008C401C">
        <w:rPr>
          <w:rFonts w:ascii="Century Gothic" w:hAnsi="Century Gothic" w:eastAsia="Century Gothic" w:cs="Century Gothic"/>
          <w:b/>
          <w:bCs/>
          <w:color w:val="000000" w:themeColor="text1"/>
        </w:rPr>
        <w:t>,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 </w:t>
      </w:r>
      <w:r w:rsidR="008E1B8D">
        <w:rPr>
          <w:rFonts w:ascii="Century Gothic" w:hAnsi="Century Gothic" w:eastAsia="Century Gothic" w:cs="Century Gothic"/>
          <w:color w:val="000000" w:themeColor="text1"/>
        </w:rPr>
        <w:t>toward</w:t>
      </w:r>
      <w:r w:rsidR="008C401C">
        <w:rPr>
          <w:rFonts w:ascii="Century Gothic" w:hAnsi="Century Gothic" w:eastAsia="Century Gothic" w:cs="Century Gothic"/>
          <w:color w:val="000000" w:themeColor="text1"/>
        </w:rPr>
        <w:t xml:space="preserve">s the end of the month, 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to your named </w:t>
      </w:r>
      <w:proofErr w:type="spellStart"/>
      <w:r w:rsidRPr="6B60E5CC" w:rsidR="5B90AD9B">
        <w:rPr>
          <w:rFonts w:ascii="Century Gothic" w:hAnsi="Century Gothic" w:eastAsia="Century Gothic" w:cs="Century Gothic"/>
          <w:color w:val="000000" w:themeColor="text1"/>
        </w:rPr>
        <w:t>OnFife</w:t>
      </w:r>
      <w:proofErr w:type="spellEnd"/>
      <w:r w:rsidRPr="6B60E5CC" w:rsidR="5B90AD9B">
        <w:rPr>
          <w:rFonts w:ascii="Century Gothic" w:hAnsi="Century Gothic" w:eastAsia="Century Gothic" w:cs="Century Gothic"/>
          <w:color w:val="000000" w:themeColor="text1"/>
        </w:rPr>
        <w:t xml:space="preserve"> </w:t>
      </w:r>
      <w:r w:rsidRPr="6B60E5CC">
        <w:rPr>
          <w:rFonts w:ascii="Century Gothic" w:hAnsi="Century Gothic" w:eastAsia="Century Gothic" w:cs="Century Gothic"/>
          <w:color w:val="000000" w:themeColor="text1"/>
        </w:rPr>
        <w:t>contact/ supervisor</w:t>
      </w:r>
    </w:p>
    <w:p w:rsidR="6634AC72" w:rsidP="6B60E5CC" w:rsidRDefault="6634AC72" w14:paraId="48816E6D" w14:textId="3885A7D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You will need to attach all </w:t>
      </w:r>
      <w:r w:rsidRPr="6B60E5CC" w:rsidR="47D31745">
        <w:rPr>
          <w:rFonts w:ascii="Century Gothic" w:hAnsi="Century Gothic" w:eastAsia="Century Gothic" w:cs="Century Gothic"/>
          <w:color w:val="000000" w:themeColor="text1"/>
        </w:rPr>
        <w:t xml:space="preserve">fuel/travel 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receipts </w:t>
      </w:r>
      <w:r w:rsidRPr="6B60E5CC" w:rsidR="344E2B55">
        <w:rPr>
          <w:rFonts w:ascii="Century Gothic" w:hAnsi="Century Gothic" w:eastAsia="Century Gothic" w:cs="Century Gothic"/>
          <w:color w:val="000000" w:themeColor="text1"/>
        </w:rPr>
        <w:t xml:space="preserve">or tickets 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to this form and number them according to the claim. </w:t>
      </w:r>
    </w:p>
    <w:p w:rsidR="6634AC72" w:rsidP="6B60E5CC" w:rsidRDefault="6634AC72" w14:paraId="08EBEC49" w14:textId="31BA10F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6DB57B69" w:rsidR="6634AC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Expenses will be repaid </w:t>
      </w:r>
      <w:r w:rsidRPr="6DB57B69" w:rsidR="24DF2ADF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by </w:t>
      </w:r>
      <w:commentRangeStart w:id="0"/>
      <w:r w:rsidRPr="6DB57B69" w:rsidR="24DF2ADF">
        <w:rPr>
          <w:rFonts w:ascii="Century Gothic" w:hAnsi="Century Gothic" w:eastAsia="Century Gothic" w:cs="Century Gothic"/>
          <w:color w:val="000000" w:themeColor="text1" w:themeTint="FF" w:themeShade="FF"/>
        </w:rPr>
        <w:t>BACS</w:t>
      </w:r>
      <w:r w:rsidRPr="6DB57B69" w:rsidR="6634AC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6DB57B69" w:rsidR="0EF23309">
        <w:rPr>
          <w:rFonts w:ascii="Century Gothic" w:hAnsi="Century Gothic" w:eastAsia="Century Gothic" w:cs="Century Gothic"/>
          <w:color w:val="000000" w:themeColor="text1" w:themeTint="FF" w:themeShade="FF"/>
        </w:rPr>
        <w:t>a</w:t>
      </w:r>
      <w:r w:rsidRPr="6DB57B69" w:rsidR="4E2C9AA2">
        <w:rPr>
          <w:rFonts w:ascii="Century Gothic" w:hAnsi="Century Gothic" w:eastAsia="Century Gothic" w:cs="Century Gothic"/>
          <w:color w:val="000000" w:themeColor="text1" w:themeTint="FF" w:themeShade="FF"/>
        </w:rPr>
        <w:t>round</w:t>
      </w:r>
      <w:r w:rsidRPr="6DB57B69" w:rsidR="0EF23309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</w:t>
      </w:r>
      <w:r w:rsidRPr="6DB57B69" w:rsidR="19F84588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2 </w:t>
      </w:r>
      <w:r w:rsidRPr="6DB57B69" w:rsidR="0EF23309">
        <w:rPr>
          <w:rFonts w:ascii="Century Gothic" w:hAnsi="Century Gothic" w:eastAsia="Century Gothic" w:cs="Century Gothic"/>
          <w:color w:val="000000" w:themeColor="text1" w:themeTint="FF" w:themeShade="FF"/>
        </w:rPr>
        <w:t>week</w:t>
      </w:r>
      <w:r w:rsidRPr="6DB57B69" w:rsidR="3D2FE04D">
        <w:rPr>
          <w:rFonts w:ascii="Century Gothic" w:hAnsi="Century Gothic" w:eastAsia="Century Gothic" w:cs="Century Gothic"/>
          <w:color w:val="000000" w:themeColor="text1" w:themeTint="FF" w:themeShade="FF"/>
        </w:rPr>
        <w:t>s</w:t>
      </w:r>
      <w:r w:rsidRPr="6DB57B69" w:rsidR="6634AC72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 from the date that the form is received</w:t>
      </w:r>
      <w:r w:rsidRPr="6DB57B69" w:rsidR="0F99D551">
        <w:rPr>
          <w:rFonts w:ascii="Century Gothic" w:hAnsi="Century Gothic" w:eastAsia="Century Gothic" w:cs="Century Gothic"/>
          <w:color w:val="000000" w:themeColor="text1" w:themeTint="FF" w:themeShade="FF"/>
        </w:rPr>
        <w:t xml:space="preserve">. </w:t>
      </w:r>
    </w:p>
    <w:p w:rsidR="6634AC72" w:rsidP="6B60E5CC" w:rsidRDefault="6634AC72" w14:paraId="258C3533" w14:textId="60D513F6">
      <w:pPr>
        <w:spacing w:after="0" w:line="240" w:lineRule="auto"/>
        <w:ind w:left="720"/>
        <w:contextualSpacing/>
        <w:rPr>
          <w:rFonts w:ascii="Century Gothic" w:hAnsi="Century Gothic" w:eastAsia="Century Gothic" w:cs="Century Gothic"/>
          <w:color w:val="000000" w:themeColor="text1"/>
        </w:rPr>
      </w:pPr>
      <w:commentRangeEnd w:id="0"/>
      <w:r>
        <w:rPr>
          <w:rStyle w:val="CommentReference"/>
        </w:rPr>
        <w:commentReference w:id="0"/>
      </w:r>
    </w:p>
    <w:tbl>
      <w:tblPr>
        <w:tblStyle w:val="TableGridLight"/>
        <w:tblW w:w="13951" w:type="dxa"/>
        <w:tblLayout w:type="fixed"/>
        <w:tblLook w:val="0000" w:firstRow="0" w:lastRow="0" w:firstColumn="0" w:lastColumn="0" w:noHBand="0" w:noVBand="0"/>
      </w:tblPr>
      <w:tblGrid>
        <w:gridCol w:w="822"/>
        <w:gridCol w:w="3171"/>
        <w:gridCol w:w="3886"/>
        <w:gridCol w:w="2175"/>
        <w:gridCol w:w="1095"/>
        <w:gridCol w:w="345"/>
        <w:gridCol w:w="1485"/>
        <w:gridCol w:w="972"/>
      </w:tblGrid>
      <w:tr w:rsidR="6634AC72" w:rsidTr="6DB57B69" w14:paraId="648F2A21" w14:textId="77777777">
        <w:trPr>
          <w:trHeight w:val="727"/>
        </w:trPr>
        <w:tc>
          <w:tcPr>
            <w:tcW w:w="822" w:type="dxa"/>
            <w:vMerge w:val="restart"/>
            <w:tcBorders/>
            <w:tcMar/>
          </w:tcPr>
          <w:p w:rsidR="6634AC72" w:rsidP="6B60E5CC" w:rsidRDefault="6634AC72" w14:paraId="79C7C541" w14:textId="58671C83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  <w:r w:rsidRPr="6B60E5CC">
              <w:rPr>
                <w:rFonts w:ascii="Century Gothic" w:hAnsi="Century Gothic" w:eastAsia="Century Gothic" w:cs="Century Gothic"/>
                <w:b/>
                <w:bCs/>
              </w:rPr>
              <w:t xml:space="preserve">Date </w:t>
            </w:r>
          </w:p>
        </w:tc>
        <w:tc>
          <w:tcPr>
            <w:tcW w:w="3171" w:type="dxa"/>
            <w:vMerge w:val="restart"/>
            <w:tcBorders/>
            <w:tcMar/>
          </w:tcPr>
          <w:p w:rsidR="6634AC72" w:rsidP="6B60E5CC" w:rsidRDefault="6634AC72" w14:paraId="081B5BFD" w14:textId="41AB2166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  <w:r w:rsidRPr="6B60E5CC">
              <w:rPr>
                <w:rFonts w:ascii="Century Gothic" w:hAnsi="Century Gothic" w:eastAsia="Century Gothic" w:cs="Century Gothic"/>
                <w:b/>
                <w:bCs/>
              </w:rPr>
              <w:t>Description of activity</w:t>
            </w:r>
          </w:p>
        </w:tc>
        <w:tc>
          <w:tcPr>
            <w:tcW w:w="3886" w:type="dxa"/>
            <w:vMerge w:val="restart"/>
            <w:tcBorders/>
            <w:tcMar/>
          </w:tcPr>
          <w:p w:rsidRPr="002A3572" w:rsidR="00E304F3" w:rsidP="6DB57B69" w:rsidRDefault="6634AC72" w14:noSpellErr="1" w14:paraId="6EC7C84A" w14:textId="36780DFF">
            <w:pPr>
              <w:spacing w:before="120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6DB57B69" w:rsidR="6634AC72">
              <w:rPr>
                <w:rFonts w:ascii="Century Gothic" w:hAnsi="Century Gothic" w:eastAsia="Century Gothic" w:cs="Century Gothic"/>
                <w:b w:val="1"/>
                <w:bCs w:val="1"/>
              </w:rPr>
              <w:t>Description of expenses</w:t>
            </w:r>
          </w:p>
          <w:p w:rsidRPr="002A3572" w:rsidR="00E304F3" w:rsidP="6DB57B69" w:rsidRDefault="6634AC72" w14:paraId="0C3527BA" w14:textId="722762E3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</w:rPr>
            </w:pPr>
            <w:r w:rsidRPr="6DB57B69" w:rsidR="42EAB084">
              <w:rPr>
                <w:rFonts w:ascii="Century Gothic" w:hAnsi="Century Gothic" w:eastAsia="Century Gothic" w:cs="Century Gothic"/>
                <w:i w:val="1"/>
                <w:iCs w:val="1"/>
              </w:rPr>
              <w:t>Home to venue and return - no need to include addresses</w:t>
            </w:r>
          </w:p>
          <w:p w:rsidRPr="002A3572" w:rsidR="00E304F3" w:rsidP="6DB57B69" w:rsidRDefault="6634AC72" w14:paraId="5669F1D1" w14:textId="7959E357">
            <w:pPr>
              <w:pStyle w:val="Normal"/>
              <w:spacing w:before="120" w:after="200" w:line="276" w:lineRule="auto"/>
              <w:rPr>
                <w:rFonts w:ascii="Century Gothic" w:hAnsi="Century Gothic" w:eastAsia="Century Gothic" w:cs="Century Gothic"/>
                <w:b w:val="1"/>
                <w:bCs w:val="1"/>
              </w:rPr>
            </w:pPr>
          </w:p>
        </w:tc>
        <w:tc>
          <w:tcPr>
            <w:tcW w:w="3615" w:type="dxa"/>
            <w:gridSpan w:val="3"/>
            <w:tcBorders/>
            <w:tcMar/>
          </w:tcPr>
          <w:p w:rsidR="6634AC72" w:rsidP="6B60E5CC" w:rsidRDefault="0FFDAE79" w14:paraId="595A844B" w14:textId="30694B04">
            <w:pPr>
              <w:spacing w:before="120" w:after="200" w:line="276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6B60E5CC">
              <w:rPr>
                <w:rFonts w:ascii="Century Gothic" w:hAnsi="Century Gothic" w:eastAsia="Century Gothic" w:cs="Century Gothic"/>
                <w:b/>
                <w:bCs/>
              </w:rPr>
              <w:t>Travel</w:t>
            </w:r>
          </w:p>
        </w:tc>
        <w:tc>
          <w:tcPr>
            <w:tcW w:w="1485" w:type="dxa"/>
            <w:tcBorders/>
            <w:tcMar/>
          </w:tcPr>
          <w:p w:rsidR="6634AC72" w:rsidP="6B60E5CC" w:rsidRDefault="6634AC72" w14:paraId="48BAD763" w14:textId="6CA4FB04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  <w:r w:rsidRPr="6B60E5CC">
              <w:rPr>
                <w:rFonts w:ascii="Century Gothic" w:hAnsi="Century Gothic" w:eastAsia="Century Gothic" w:cs="Century Gothic"/>
                <w:b/>
                <w:bCs/>
              </w:rPr>
              <w:t xml:space="preserve">Receipt </w:t>
            </w:r>
            <w:r w:rsidR="00422D98">
              <w:rPr>
                <w:rFonts w:ascii="Century Gothic" w:hAnsi="Century Gothic" w:eastAsia="Century Gothic" w:cs="Century Gothic"/>
                <w:b/>
                <w:bCs/>
              </w:rPr>
              <w:t>Included</w:t>
            </w:r>
          </w:p>
        </w:tc>
        <w:tc>
          <w:tcPr>
            <w:tcW w:w="972" w:type="dxa"/>
            <w:vMerge w:val="restart"/>
            <w:tcBorders/>
            <w:tcMar/>
          </w:tcPr>
          <w:p w:rsidR="6634AC72" w:rsidP="6B60E5CC" w:rsidRDefault="6634AC72" w14:paraId="77CBA541" w14:textId="35714A2A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  <w:r w:rsidRPr="6B60E5CC">
              <w:rPr>
                <w:rFonts w:ascii="Century Gothic" w:hAnsi="Century Gothic" w:eastAsia="Century Gothic" w:cs="Century Gothic"/>
                <w:b/>
                <w:bCs/>
              </w:rPr>
              <w:t>Total (£)</w:t>
            </w:r>
          </w:p>
        </w:tc>
      </w:tr>
      <w:tr w:rsidR="6634AC72" w:rsidTr="6DB57B69" w14:paraId="002D3809" w14:textId="77777777">
        <w:trPr>
          <w:trHeight w:val="2715"/>
        </w:trPr>
        <w:tc>
          <w:tcPr>
            <w:tcW w:w="822" w:type="dxa"/>
            <w:vMerge/>
            <w:tcMar/>
            <w:vAlign w:val="center"/>
          </w:tcPr>
          <w:p w:rsidR="004F543E" w:rsidRDefault="004F543E" w14:paraId="1DF66323" w14:textId="77777777"/>
        </w:tc>
        <w:tc>
          <w:tcPr>
            <w:tcW w:w="3171" w:type="dxa"/>
            <w:vMerge/>
            <w:tcMar/>
            <w:vAlign w:val="center"/>
          </w:tcPr>
          <w:p w:rsidR="004F543E" w:rsidRDefault="004F543E" w14:paraId="22785BED" w14:textId="77777777"/>
        </w:tc>
        <w:tc>
          <w:tcPr>
            <w:tcW w:w="3886" w:type="dxa"/>
            <w:vMerge/>
            <w:tcMar/>
            <w:vAlign w:val="center"/>
          </w:tcPr>
          <w:p w:rsidR="004F543E" w:rsidRDefault="004F543E" w14:paraId="52A82FC1" w14:textId="77777777"/>
        </w:tc>
        <w:tc>
          <w:tcPr>
            <w:tcW w:w="2175" w:type="dxa"/>
            <w:tcBorders/>
            <w:tcMar/>
          </w:tcPr>
          <w:p w:rsidR="6634AC72" w:rsidP="6B60E5CC" w:rsidRDefault="6634AC72" w14:paraId="53447A6A" w14:textId="7F5D47AF">
            <w:pPr>
              <w:spacing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6B60E5CC">
              <w:rPr>
                <w:rFonts w:ascii="Century Gothic" w:hAnsi="Century Gothic" w:eastAsia="Century Gothic" w:cs="Century Gothic"/>
                <w:color w:val="000000" w:themeColor="text1"/>
              </w:rPr>
              <w:t>Method of transport : bike/bus/train/car/tax</w:t>
            </w:r>
            <w:r w:rsidRPr="6B60E5CC" w:rsidR="4944D5D8">
              <w:rPr>
                <w:rFonts w:ascii="Century Gothic" w:hAnsi="Century Gothic" w:eastAsia="Century Gothic" w:cs="Century Gothic"/>
                <w:color w:val="000000" w:themeColor="text1"/>
              </w:rPr>
              <w:t>i</w:t>
            </w:r>
          </w:p>
        </w:tc>
        <w:tc>
          <w:tcPr>
            <w:tcW w:w="1095" w:type="dxa"/>
            <w:tcBorders/>
            <w:tcMar/>
          </w:tcPr>
          <w:p w:rsidR="6634AC72" w:rsidP="6B60E5CC" w:rsidRDefault="6634AC72" w14:paraId="1D7E4BA8" w14:textId="30886236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6DB57B69" w:rsidR="6634AC72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 xml:space="preserve">Mileage </w:t>
            </w:r>
            <w:r w:rsidRPr="6DB57B69" w:rsidR="53FD4ADB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 xml:space="preserve">(car or </w:t>
            </w:r>
            <w:r w:rsidRPr="6DB57B69" w:rsidR="53FD4ADB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>motorcycle</w:t>
            </w:r>
            <w:r w:rsidRPr="6DB57B69" w:rsidR="53FD4ADB">
              <w:rPr>
                <w:rFonts w:ascii="Century Gothic" w:hAnsi="Century Gothic" w:eastAsia="Century Gothic" w:cs="Century Gothic"/>
                <w:color w:val="000000" w:themeColor="text1" w:themeTint="FF" w:themeShade="FF"/>
              </w:rPr>
              <w:t xml:space="preserve"> only)</w:t>
            </w:r>
          </w:p>
        </w:tc>
        <w:tc>
          <w:tcPr>
            <w:tcW w:w="1830" w:type="dxa"/>
            <w:gridSpan w:val="2"/>
            <w:tcBorders/>
            <w:tcMar/>
          </w:tcPr>
          <w:p w:rsidR="6634AC72" w:rsidP="6DB57B69" w:rsidRDefault="6634AC72" w14:noSpellErr="1" w14:paraId="4A161B1F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 w:themeTint="FF" w:themeShade="FF"/>
              </w:rPr>
            </w:pPr>
            <w:r w:rsidRPr="6DB57B69" w:rsidR="53FD4ADB"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 w:themeTint="FF" w:themeShade="FF"/>
              </w:rPr>
              <w:t>We only need one fuel receipt for the month</w:t>
            </w:r>
          </w:p>
          <w:p w:rsidR="6634AC72" w:rsidP="6DB57B69" w:rsidRDefault="6634AC72" w14:paraId="059DF9A5" w14:textId="6045D582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 w:themeTint="FF" w:themeShade="FF"/>
              </w:rPr>
            </w:pPr>
            <w:r w:rsidRPr="6DB57B69" w:rsidR="53FD4ADB"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 w:themeTint="FF" w:themeShade="FF"/>
              </w:rPr>
              <w:t>Tickets/receipt required for each journey</w:t>
            </w:r>
          </w:p>
        </w:tc>
        <w:tc>
          <w:tcPr>
            <w:tcW w:w="972" w:type="dxa"/>
            <w:vMerge/>
            <w:tcMar/>
            <w:vAlign w:val="center"/>
          </w:tcPr>
          <w:p w:rsidR="004F543E" w:rsidRDefault="004F543E" w14:paraId="6013DE0C" w14:textId="77777777"/>
        </w:tc>
      </w:tr>
      <w:tr w:rsidR="6634AC72" w:rsidTr="6DB57B69" w14:paraId="697F061B" w14:textId="77777777">
        <w:tc>
          <w:tcPr>
            <w:tcW w:w="822" w:type="dxa"/>
            <w:tcBorders/>
            <w:tcMar/>
          </w:tcPr>
          <w:p w:rsidR="6634AC72" w:rsidP="6DB57B69" w:rsidRDefault="00C040F6" w14:paraId="4F431DE2" w14:textId="6E677755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</w:rPr>
            </w:pPr>
          </w:p>
        </w:tc>
        <w:tc>
          <w:tcPr>
            <w:tcW w:w="3171" w:type="dxa"/>
            <w:tcBorders/>
            <w:tcMar/>
          </w:tcPr>
          <w:p w:rsidR="6634AC72" w:rsidP="6DB57B69" w:rsidRDefault="00563700" w14:paraId="08F571C5" w14:noSpellErr="1" w14:textId="2D875C6C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</w:rPr>
            </w:pPr>
          </w:p>
        </w:tc>
        <w:tc>
          <w:tcPr>
            <w:tcW w:w="3886" w:type="dxa"/>
            <w:tcBorders/>
            <w:tcMar/>
          </w:tcPr>
          <w:p w:rsidR="6634AC72" w:rsidP="6DB57B69" w:rsidRDefault="00993B0D" w14:paraId="245C1639" w14:textId="238655CD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</w:rPr>
            </w:pPr>
          </w:p>
        </w:tc>
        <w:tc>
          <w:tcPr>
            <w:tcW w:w="2175" w:type="dxa"/>
            <w:tcBorders/>
            <w:tcMar/>
          </w:tcPr>
          <w:p w:rsidR="6634AC72" w:rsidP="6DB57B69" w:rsidRDefault="00CB243B" w14:paraId="3C228C1C" w14:noSpellErr="1" w14:textId="456D0CEE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/>
              </w:rPr>
            </w:pPr>
          </w:p>
        </w:tc>
        <w:tc>
          <w:tcPr>
            <w:tcW w:w="1095" w:type="dxa"/>
            <w:tcBorders/>
            <w:tcMar/>
          </w:tcPr>
          <w:p w:rsidR="6634AC72" w:rsidP="6DB57B69" w:rsidRDefault="00CB243B" w14:paraId="3F0FA56D" w14:noSpellErr="1" w14:textId="3F547A6F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/>
            <w:tcMar/>
          </w:tcPr>
          <w:p w:rsidR="00487D06" w:rsidP="6DB57B69" w:rsidRDefault="00487D06" w14:paraId="5BC1867B" w14:textId="6EE5A338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  <w:color w:val="000000" w:themeColor="text1"/>
              </w:rPr>
            </w:pPr>
          </w:p>
        </w:tc>
        <w:tc>
          <w:tcPr>
            <w:tcW w:w="972" w:type="dxa"/>
            <w:tcBorders/>
            <w:tcMar/>
          </w:tcPr>
          <w:p w:rsidR="002819B3" w:rsidP="6DB57B69" w:rsidRDefault="002819B3" w14:paraId="3684ADBF" w14:noSpellErr="1" w14:textId="40CDC130">
            <w:pPr>
              <w:spacing w:before="120" w:after="200" w:line="276" w:lineRule="auto"/>
              <w:rPr>
                <w:rFonts w:ascii="Century Gothic" w:hAnsi="Century Gothic" w:eastAsia="Century Gothic" w:cs="Century Gothic"/>
                <w:i w:val="1"/>
                <w:iCs w:val="1"/>
              </w:rPr>
            </w:pPr>
          </w:p>
        </w:tc>
      </w:tr>
      <w:tr w:rsidR="6634AC72" w:rsidTr="6DB57B69" w14:paraId="1D33E7E9" w14:textId="77777777">
        <w:tc>
          <w:tcPr>
            <w:tcW w:w="822" w:type="dxa"/>
            <w:tcBorders/>
            <w:tcMar/>
          </w:tcPr>
          <w:p w:rsidR="6634AC72" w:rsidP="6B60E5CC" w:rsidRDefault="6634AC72" w14:paraId="7EEC17E1" w14:textId="76506B61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71" w:type="dxa"/>
            <w:tcBorders/>
            <w:tcMar/>
          </w:tcPr>
          <w:p w:rsidR="6634AC72" w:rsidP="6B60E5CC" w:rsidRDefault="6634AC72" w14:paraId="18670A54" w14:textId="409236AF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886" w:type="dxa"/>
            <w:tcBorders/>
            <w:tcMar/>
          </w:tcPr>
          <w:p w:rsidR="6634AC72" w:rsidP="6B60E5CC" w:rsidRDefault="6634AC72" w14:paraId="637F5177" w14:textId="2DB5B20F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175" w:type="dxa"/>
            <w:tcBorders/>
            <w:tcMar/>
          </w:tcPr>
          <w:p w:rsidR="6634AC72" w:rsidP="6B60E5CC" w:rsidRDefault="6634AC72" w14:paraId="1B13766C" w14:textId="4EC852CB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095" w:type="dxa"/>
            <w:tcBorders/>
            <w:tcMar/>
          </w:tcPr>
          <w:p w:rsidR="6634AC72" w:rsidP="6B60E5CC" w:rsidRDefault="6634AC72" w14:paraId="03C77218" w14:textId="1E28C225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/>
            <w:tcMar/>
          </w:tcPr>
          <w:p w:rsidR="6634AC72" w:rsidP="6B60E5CC" w:rsidRDefault="6634AC72" w14:paraId="61E9379C" w14:textId="1A5BF17C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972" w:type="dxa"/>
            <w:tcBorders/>
            <w:tcMar/>
          </w:tcPr>
          <w:p w:rsidR="6634AC72" w:rsidP="6B60E5CC" w:rsidRDefault="6634AC72" w14:paraId="13B77AA2" w14:textId="6C1BBB8A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6634AC72" w:rsidTr="6DB57B69" w14:paraId="3D125893" w14:textId="77777777">
        <w:tc>
          <w:tcPr>
            <w:tcW w:w="822" w:type="dxa"/>
            <w:tcBorders/>
            <w:tcMar/>
          </w:tcPr>
          <w:p w:rsidR="6634AC72" w:rsidP="6B60E5CC" w:rsidRDefault="6634AC72" w14:paraId="0407E103" w14:textId="67211BEF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71" w:type="dxa"/>
            <w:tcBorders/>
            <w:tcMar/>
          </w:tcPr>
          <w:p w:rsidR="6634AC72" w:rsidP="6B60E5CC" w:rsidRDefault="6634AC72" w14:paraId="073D12C6" w14:textId="62A02B35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886" w:type="dxa"/>
            <w:tcBorders/>
            <w:tcMar/>
          </w:tcPr>
          <w:p w:rsidR="6634AC72" w:rsidP="6B60E5CC" w:rsidRDefault="6634AC72" w14:paraId="06461057" w14:textId="7A6425A6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175" w:type="dxa"/>
            <w:tcBorders/>
            <w:tcMar/>
          </w:tcPr>
          <w:p w:rsidR="6634AC72" w:rsidP="6B60E5CC" w:rsidRDefault="6634AC72" w14:paraId="4B0867C6" w14:textId="28AFD4BB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095" w:type="dxa"/>
            <w:tcBorders/>
            <w:tcMar/>
          </w:tcPr>
          <w:p w:rsidR="6634AC72" w:rsidP="6B60E5CC" w:rsidRDefault="6634AC72" w14:paraId="4FEFAA06" w14:textId="528BCC47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/>
            <w:tcMar/>
          </w:tcPr>
          <w:p w:rsidR="6634AC72" w:rsidP="6B60E5CC" w:rsidRDefault="6634AC72" w14:paraId="0E6EBBDB" w14:textId="326D2851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972" w:type="dxa"/>
            <w:tcBorders/>
            <w:tcMar/>
          </w:tcPr>
          <w:p w:rsidR="6634AC72" w:rsidP="6B60E5CC" w:rsidRDefault="6634AC72" w14:paraId="5B1AD17A" w14:textId="11D46645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6634AC72" w:rsidTr="6DB57B69" w14:paraId="2257D305" w14:textId="77777777">
        <w:tc>
          <w:tcPr>
            <w:tcW w:w="822" w:type="dxa"/>
            <w:tcBorders/>
            <w:tcMar/>
          </w:tcPr>
          <w:p w:rsidR="6634AC72" w:rsidP="6B60E5CC" w:rsidRDefault="6634AC72" w14:paraId="5E29ED38" w14:textId="270E8750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71" w:type="dxa"/>
            <w:tcBorders/>
            <w:tcMar/>
          </w:tcPr>
          <w:p w:rsidR="6634AC72" w:rsidP="6B60E5CC" w:rsidRDefault="6634AC72" w14:paraId="5E9F0BC3" w14:textId="1ABC7950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886" w:type="dxa"/>
            <w:tcBorders/>
            <w:tcMar/>
          </w:tcPr>
          <w:p w:rsidR="6634AC72" w:rsidP="6B60E5CC" w:rsidRDefault="6634AC72" w14:paraId="2A7C81B6" w14:textId="6AD0590B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175" w:type="dxa"/>
            <w:tcBorders/>
            <w:tcMar/>
          </w:tcPr>
          <w:p w:rsidR="6634AC72" w:rsidP="6B60E5CC" w:rsidRDefault="6634AC72" w14:paraId="6588C71F" w14:textId="70EA2AF1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095" w:type="dxa"/>
            <w:tcBorders/>
            <w:tcMar/>
          </w:tcPr>
          <w:p w:rsidR="6634AC72" w:rsidP="6B60E5CC" w:rsidRDefault="6634AC72" w14:paraId="3F76D44F" w14:textId="093BB2F4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830" w:type="dxa"/>
            <w:gridSpan w:val="2"/>
            <w:tcBorders/>
            <w:tcMar/>
          </w:tcPr>
          <w:p w:rsidR="6634AC72" w:rsidP="6B60E5CC" w:rsidRDefault="6634AC72" w14:paraId="73431EDD" w14:textId="77285DC6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972" w:type="dxa"/>
            <w:tcBorders/>
            <w:tcMar/>
          </w:tcPr>
          <w:p w:rsidR="6634AC72" w:rsidP="6B60E5CC" w:rsidRDefault="6634AC72" w14:paraId="500C14D1" w14:textId="23E4E278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7751BC" w:rsidTr="6DB57B69" w14:paraId="64091456" w14:textId="77777777">
        <w:tblPrEx>
          <w:tblLook w:val="04A0" w:firstRow="1" w:lastRow="0" w:firstColumn="1" w:lastColumn="0" w:noHBand="0" w:noVBand="1"/>
        </w:tblPrEx>
        <w:tc>
          <w:tcPr>
            <w:tcW w:w="822" w:type="dxa"/>
            <w:tcMar/>
          </w:tcPr>
          <w:p w:rsidR="007751BC" w:rsidP="008C14FF" w:rsidRDefault="007751BC" w14:paraId="320F88C9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71" w:type="dxa"/>
            <w:tcMar/>
          </w:tcPr>
          <w:p w:rsidR="007751BC" w:rsidP="008C14FF" w:rsidRDefault="007751BC" w14:paraId="18FF4CC8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886" w:type="dxa"/>
            <w:tcMar/>
          </w:tcPr>
          <w:p w:rsidR="007751BC" w:rsidP="008C14FF" w:rsidRDefault="007751BC" w14:paraId="15314C42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2175" w:type="dxa"/>
            <w:tcMar/>
          </w:tcPr>
          <w:p w:rsidR="007751BC" w:rsidP="008C14FF" w:rsidRDefault="007751BC" w14:paraId="1F472AEA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095" w:type="dxa"/>
            <w:tcMar/>
          </w:tcPr>
          <w:p w:rsidR="007751BC" w:rsidP="008C14FF" w:rsidRDefault="007751BC" w14:paraId="0846098F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1830" w:type="dxa"/>
            <w:gridSpan w:val="2"/>
            <w:tcMar/>
          </w:tcPr>
          <w:p w:rsidR="007751BC" w:rsidP="008C14FF" w:rsidRDefault="007751BC" w14:paraId="01E96F6C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  <w:color w:val="000000" w:themeColor="text1"/>
              </w:rPr>
            </w:pPr>
          </w:p>
        </w:tc>
        <w:tc>
          <w:tcPr>
            <w:tcW w:w="972" w:type="dxa"/>
            <w:tcMar/>
          </w:tcPr>
          <w:p w:rsidR="007751BC" w:rsidP="008C14FF" w:rsidRDefault="007751BC" w14:paraId="736425BF" w14:textId="77777777">
            <w:pPr>
              <w:spacing w:before="120" w:after="200" w:line="276" w:lineRule="auto"/>
              <w:rPr>
                <w:rFonts w:ascii="Century Gothic" w:hAnsi="Century Gothic" w:eastAsia="Century Gothic" w:cs="Century Gothic"/>
              </w:rPr>
            </w:pPr>
          </w:p>
        </w:tc>
      </w:tr>
    </w:tbl>
    <w:p w:rsidR="00E6559C" w:rsidP="6B60E5CC" w:rsidRDefault="00E6559C" w14:paraId="6437739B" w14:textId="77777777">
      <w:pPr>
        <w:spacing w:before="120" w:after="200" w:line="276" w:lineRule="auto"/>
        <w:rPr>
          <w:rFonts w:ascii="Century Gothic" w:hAnsi="Century Gothic" w:eastAsia="Century Gothic" w:cs="Century Gothic"/>
          <w:b/>
          <w:bCs/>
          <w:color w:val="000000" w:themeColor="text1"/>
        </w:rPr>
      </w:pPr>
      <w:bookmarkStart w:name="_GoBack" w:id="1"/>
      <w:bookmarkEnd w:id="1"/>
    </w:p>
    <w:p w:rsidR="6634AC72" w:rsidP="6B60E5CC" w:rsidRDefault="6634AC72" w14:paraId="3011BDDD" w14:textId="20652B36">
      <w:pPr>
        <w:spacing w:before="120" w:after="200" w:line="276" w:lineRule="auto"/>
        <w:rPr>
          <w:rFonts w:ascii="Century Gothic" w:hAnsi="Century Gothic" w:eastAsia="Century Gothic" w:cs="Century Gothic"/>
          <w:color w:val="000000" w:themeColor="text1"/>
        </w:rPr>
      </w:pPr>
      <w:r w:rsidRPr="6B60E5CC">
        <w:rPr>
          <w:rFonts w:ascii="Century Gothic" w:hAnsi="Century Gothic" w:eastAsia="Century Gothic" w:cs="Century Gothic"/>
          <w:b/>
          <w:bCs/>
          <w:color w:val="000000" w:themeColor="text1"/>
        </w:rPr>
        <w:t>NOTES:</w:t>
      </w:r>
      <w:r>
        <w:br/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Mileage is calculated at 45p per mile for cars 25p per mile for motorcycles and 5p per passenger per mile. The cheapest bus and rail should be purchased. </w:t>
      </w:r>
    </w:p>
    <w:p w:rsidRPr="00055F5E" w:rsidR="0032547F" w:rsidP="6B60E5CC" w:rsidRDefault="008A5ECE" w14:paraId="41BA26A8" w14:textId="26C6C0F1">
      <w:pPr>
        <w:spacing w:before="120" w:after="200" w:line="276" w:lineRule="auto"/>
        <w:rPr>
          <w:rFonts w:ascii="Century Gothic" w:hAnsi="Century Gothic" w:eastAsia="Century Gothic" w:cs="Century Gothic"/>
          <w:color w:val="000000" w:themeColor="text1"/>
        </w:rPr>
      </w:pPr>
      <w:sdt>
        <w:sdtPr>
          <w:rPr>
            <w:rFonts w:ascii="Arial" w:hAnsi="Arial" w:eastAsia="Arial" w:cs="Arial"/>
            <w:color w:val="000000" w:themeColor="text1"/>
            <w:sz w:val="20"/>
            <w:szCs w:val="20"/>
          </w:rPr>
          <w:id w:val="154563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E5F">
            <w:rPr>
              <w:rFonts w:ascii="MS Gothic" w:hAnsi="MS Gothic" w:eastAsia="MS Gothic" w:cs="Arial"/>
              <w:color w:val="000000" w:themeColor="text1"/>
              <w:sz w:val="20"/>
              <w:szCs w:val="20"/>
            </w:rPr>
            <w:t>☐</w:t>
          </w:r>
        </w:sdtContent>
      </w:sdt>
      <w:r w:rsidR="00E6559C">
        <w:rPr>
          <w:rFonts w:ascii="Arial" w:hAnsi="Arial" w:eastAsia="Arial" w:cs="Arial"/>
          <w:color w:val="000000" w:themeColor="text1"/>
          <w:sz w:val="20"/>
          <w:szCs w:val="20"/>
        </w:rPr>
        <w:t xml:space="preserve">   </w:t>
      </w:r>
      <w:r w:rsidRPr="00E6559C" w:rsidR="6634AC72">
        <w:rPr>
          <w:rFonts w:ascii="Century Gothic" w:hAnsi="Century Gothic" w:eastAsia="Arial" w:cs="Arial"/>
          <w:color w:val="000000" w:themeColor="text1"/>
        </w:rPr>
        <w:t>If your expenses claim includes car mileage please tick box to confirm that you hold a full driving licence, have insurance cover, that your car is roadworthy, taxed and has a current MOT Certificate.</w:t>
      </w:r>
    </w:p>
    <w:p w:rsidR="00504187" w:rsidP="6B60E5CC" w:rsidRDefault="6634AC72" w14:paraId="3C07E420" w14:textId="5797F1B5">
      <w:pPr>
        <w:spacing w:before="120" w:after="200" w:line="276" w:lineRule="auto"/>
        <w:rPr>
          <w:rFonts w:ascii="Century Gothic" w:hAnsi="Century Gothic" w:eastAsia="Century Gothic" w:cs="Century Gothic"/>
          <w:color w:val="000000" w:themeColor="text1"/>
        </w:rPr>
      </w:pPr>
      <w:r w:rsidRPr="6B60E5CC">
        <w:rPr>
          <w:rFonts w:ascii="Century Gothic" w:hAnsi="Century Gothic" w:eastAsia="Century Gothic" w:cs="Century Gothic"/>
          <w:b/>
          <w:bCs/>
          <w:color w:val="000000" w:themeColor="text1"/>
        </w:rPr>
        <w:t>Signed by volunteer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:    </w:t>
      </w:r>
      <w:sdt>
        <w:sdtPr>
          <w:rPr>
            <w:rFonts w:ascii="Arial" w:hAnsi="Arial" w:eastAsia="Arial" w:cs="Arial"/>
            <w:color w:val="000000" w:themeColor="text1"/>
          </w:rPr>
          <w:id w:val="73184786"/>
          <w:placeholder>
            <w:docPart w:val="DefaultPlaceholder_-1854013440"/>
          </w:placeholder>
          <w:showingPlcHdr/>
        </w:sdtPr>
        <w:sdtEndPr/>
        <w:sdtContent>
          <w:r w:rsidRPr="6B60E5CC" w:rsidR="0032547F">
            <w:rPr>
              <w:rStyle w:val="PlaceholderText"/>
              <w:rFonts w:ascii="Century Gothic" w:hAnsi="Century Gothic" w:eastAsia="Century Gothic" w:cs="Century Gothic"/>
            </w:rPr>
            <w:t>Click or tap here to enter text.</w:t>
          </w:r>
        </w:sdtContent>
      </w:sdt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                                      </w:t>
      </w:r>
      <w:r w:rsidRPr="6B60E5CC">
        <w:rPr>
          <w:rFonts w:ascii="Century Gothic" w:hAnsi="Century Gothic" w:eastAsia="Century Gothic" w:cs="Century Gothic"/>
          <w:b/>
          <w:bCs/>
          <w:color w:val="000000" w:themeColor="text1"/>
        </w:rPr>
        <w:t>Date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:  </w:t>
      </w:r>
      <w:sdt>
        <w:sdtPr>
          <w:rPr>
            <w:rFonts w:ascii="Arial" w:hAnsi="Arial" w:eastAsia="Arial" w:cs="Arial"/>
            <w:color w:val="000000" w:themeColor="text1"/>
          </w:rPr>
          <w:id w:val="641810478"/>
          <w:placeholder>
            <w:docPart w:val="DefaultPlaceholder_-1854013440"/>
          </w:placeholder>
          <w:showingPlcHdr/>
        </w:sdtPr>
        <w:sdtEndPr/>
        <w:sdtContent>
          <w:r w:rsidRPr="6B60E5CC" w:rsidR="002F12C8">
            <w:rPr>
              <w:rStyle w:val="PlaceholderText"/>
              <w:rFonts w:ascii="Century Gothic" w:hAnsi="Century Gothic" w:eastAsia="Century Gothic" w:cs="Century Gothic"/>
            </w:rPr>
            <w:t>Click or tap here to enter text.</w:t>
          </w:r>
        </w:sdtContent>
      </w:sdt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                    </w:t>
      </w:r>
    </w:p>
    <w:p w:rsidR="6634AC72" w:rsidP="6B60E5CC" w:rsidRDefault="6634AC72" w14:paraId="6D27948B" w14:textId="55C24A24">
      <w:pPr>
        <w:spacing w:before="120" w:after="200" w:line="276" w:lineRule="auto"/>
        <w:rPr>
          <w:rFonts w:ascii="Century Gothic" w:hAnsi="Century Gothic" w:eastAsia="Century Gothic" w:cs="Century Gothic"/>
          <w:color w:val="000000" w:themeColor="text1"/>
        </w:rPr>
      </w:pPr>
      <w:r w:rsidRPr="6B60E5CC">
        <w:rPr>
          <w:rFonts w:ascii="Century Gothic" w:hAnsi="Century Gothic" w:eastAsia="Century Gothic" w:cs="Century Gothic"/>
          <w:b/>
          <w:bCs/>
          <w:color w:val="000000" w:themeColor="text1"/>
        </w:rPr>
        <w:t xml:space="preserve">Approved by: </w:t>
      </w:r>
      <w:r w:rsidRPr="6B60E5CC">
        <w:rPr>
          <w:rFonts w:ascii="Century Gothic" w:hAnsi="Century Gothic" w:eastAsia="Century Gothic" w:cs="Century Gothic"/>
          <w:color w:val="000000" w:themeColor="text1"/>
        </w:rPr>
        <w:t xml:space="preserve">   </w:t>
      </w:r>
      <w:sdt>
        <w:sdtPr>
          <w:rPr>
            <w:rFonts w:ascii="Arial" w:hAnsi="Arial" w:eastAsia="Arial" w:cs="Arial"/>
            <w:color w:val="000000" w:themeColor="text1"/>
          </w:rPr>
          <w:id w:val="314931198"/>
          <w:placeholder>
            <w:docPart w:val="DefaultPlaceholder_-1854013440"/>
          </w:placeholder>
          <w:showingPlcHdr/>
        </w:sdtPr>
        <w:sdtEndPr/>
        <w:sdtContent>
          <w:r w:rsidRPr="6B60E5CC" w:rsidR="00504187">
            <w:rPr>
              <w:rStyle w:val="PlaceholderText"/>
              <w:rFonts w:ascii="Century Gothic" w:hAnsi="Century Gothic" w:eastAsia="Century Gothic" w:cs="Century Gothic"/>
            </w:rPr>
            <w:t>Click or tap here to enter text.</w:t>
          </w:r>
        </w:sdtContent>
      </w:sdt>
    </w:p>
    <w:p w:rsidR="6634AC72" w:rsidP="6B60E5CC" w:rsidRDefault="6634AC72" w14:paraId="08E9080D" w14:textId="26E902AA">
      <w:pPr>
        <w:rPr>
          <w:rFonts w:ascii="Century Gothic" w:hAnsi="Century Gothic" w:eastAsia="Century Gothic" w:cs="Century Gothic"/>
        </w:rPr>
      </w:pPr>
    </w:p>
    <w:sectPr w:rsidR="6634A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A" w:author="Julie Aitchison" w:date="2022-11-18T15:33:00Z" w:id="0">
    <w:p w:rsidR="03AACDEA" w:rsidRDefault="03AACDEA" w14:paraId="4C918B90" w14:textId="0C99DC63">
      <w:r>
        <w:t>Where do they provide their bank account details and how are these stored?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C918B9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64D454" w16cex:dateUtc="2022-11-18T15:33:18.9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918B90" w16cid:durableId="7164D4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CE" w:rsidRDefault="008A5ECE" w14:paraId="4813A757" w14:textId="77777777">
      <w:pPr>
        <w:spacing w:after="0" w:line="240" w:lineRule="auto"/>
      </w:pPr>
      <w:r>
        <w:separator/>
      </w:r>
    </w:p>
  </w:endnote>
  <w:endnote w:type="continuationSeparator" w:id="0">
    <w:p w:rsidR="008A5ECE" w:rsidRDefault="008A5ECE" w14:paraId="7DB41F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48" w:rsidRDefault="007B7648" w14:paraId="6E152EA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637853B" w:rsidTr="6B60E5CC" w14:paraId="192A8860" w14:textId="77777777">
      <w:tc>
        <w:tcPr>
          <w:tcW w:w="4650" w:type="dxa"/>
        </w:tcPr>
        <w:p w:rsidR="1637853B" w:rsidP="1637853B" w:rsidRDefault="1637853B" w14:paraId="7CFF0FDC" w14:textId="3E89EBB7">
          <w:pPr>
            <w:pStyle w:val="Header"/>
            <w:ind w:left="-115"/>
          </w:pPr>
        </w:p>
      </w:tc>
      <w:tc>
        <w:tcPr>
          <w:tcW w:w="4650" w:type="dxa"/>
        </w:tcPr>
        <w:p w:rsidR="1637853B" w:rsidP="1637853B" w:rsidRDefault="1637853B" w14:paraId="7AC61BC1" w14:textId="1C8F1086">
          <w:pPr>
            <w:pStyle w:val="Header"/>
            <w:jc w:val="center"/>
          </w:pPr>
        </w:p>
      </w:tc>
      <w:tc>
        <w:tcPr>
          <w:tcW w:w="4650" w:type="dxa"/>
        </w:tcPr>
        <w:p w:rsidR="1637853B" w:rsidP="6B60E5CC" w:rsidRDefault="6B60E5CC" w14:paraId="01E4374B" w14:textId="1298EBC7">
          <w:pPr>
            <w:pStyle w:val="Header"/>
            <w:ind w:right="-115"/>
            <w:jc w:val="right"/>
            <w:rPr>
              <w:rFonts w:ascii="Century Gothic" w:hAnsi="Century Gothic" w:eastAsia="Century Gothic" w:cs="Century Gothic"/>
            </w:rPr>
          </w:pPr>
          <w:r w:rsidRPr="6B60E5CC">
            <w:rPr>
              <w:rFonts w:ascii="Century Gothic" w:hAnsi="Century Gothic" w:eastAsia="Century Gothic" w:cs="Century Gothic"/>
            </w:rPr>
            <w:t>FCTVols.012</w:t>
          </w:r>
        </w:p>
      </w:tc>
    </w:tr>
  </w:tbl>
  <w:p w:rsidR="1637853B" w:rsidP="1637853B" w:rsidRDefault="1637853B" w14:paraId="7028DE71" w14:textId="0BC78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48" w:rsidRDefault="007B7648" w14:paraId="6E1E8DF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CE" w:rsidRDefault="008A5ECE" w14:paraId="56EAEB65" w14:textId="77777777">
      <w:pPr>
        <w:spacing w:after="0" w:line="240" w:lineRule="auto"/>
      </w:pPr>
      <w:r>
        <w:separator/>
      </w:r>
    </w:p>
  </w:footnote>
  <w:footnote w:type="continuationSeparator" w:id="0">
    <w:p w:rsidR="008A5ECE" w:rsidRDefault="008A5ECE" w14:paraId="216B42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48" w:rsidRDefault="007B7648" w14:paraId="7B302C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937745" w:rsidR="007B7648" w:rsidRDefault="007B7648" w14:paraId="7941B7DF" w14:textId="5875EF2B">
    <w:pPr>
      <w:pStyle w:val="Header"/>
      <w:rPr>
        <w:rFonts w:ascii="Century Gothic" w:hAnsi="Century Gothic"/>
        <w:b/>
        <w:bCs/>
        <w:sz w:val="32"/>
        <w:szCs w:val="32"/>
      </w:rPr>
    </w:pPr>
    <w:r w:rsidRPr="00937745">
      <w:rPr>
        <w:rFonts w:ascii="Century Gothic" w:hAnsi="Century Gothic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1704BD0" wp14:editId="78CBD7DD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223033" cy="666750"/>
          <wp:effectExtent l="0" t="0" r="0" b="0"/>
          <wp:wrapSquare wrapText="bothSides"/>
          <wp:docPr id="1" name="Picture 1" descr="C:\Users\GRoss-45\AppData\Local\Microsoft\Windows\INetCache\Content.MSO\4FF98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s-45\AppData\Local\Microsoft\Windows\INetCache\Content.MSO\4FF98B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33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745" w:rsidR="00937745">
      <w:rPr>
        <w:rFonts w:ascii="Century Gothic" w:hAnsi="Century Gothic"/>
        <w:b/>
        <w:bCs/>
        <w:sz w:val="32"/>
        <w:szCs w:val="32"/>
      </w:rPr>
      <w:t>Travel Expenses Claim Form</w:t>
    </w:r>
  </w:p>
  <w:p w:rsidR="00937745" w:rsidRDefault="00937745" w14:paraId="319987E9" w14:textId="77777777">
    <w:pPr>
      <w:pStyle w:val="Header"/>
    </w:pPr>
  </w:p>
  <w:p w:rsidR="1637853B" w:rsidP="1637853B" w:rsidRDefault="1637853B" w14:paraId="16196D3F" w14:textId="3D043F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648" w:rsidRDefault="007B7648" w14:paraId="6FD87F4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4E1B8"/>
    <w:multiLevelType w:val="hybridMultilevel"/>
    <w:tmpl w:val="A588E574"/>
    <w:lvl w:ilvl="0" w:tplc="46140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E83A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3238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50DB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305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144A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08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C4D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8C45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Aitchison">
    <w15:presenceInfo w15:providerId="AD" w15:userId="S::julie.aitchison@fife.gov.uk::681b0e05-c5fc-46a1-932e-f441c9627c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E56EE4"/>
    <w:rsid w:val="000059B8"/>
    <w:rsid w:val="000450B7"/>
    <w:rsid w:val="00055F5E"/>
    <w:rsid w:val="0017523F"/>
    <w:rsid w:val="002819B3"/>
    <w:rsid w:val="002A3572"/>
    <w:rsid w:val="002F12C8"/>
    <w:rsid w:val="003105D7"/>
    <w:rsid w:val="0032547F"/>
    <w:rsid w:val="00422D98"/>
    <w:rsid w:val="00487D06"/>
    <w:rsid w:val="004F543E"/>
    <w:rsid w:val="00504187"/>
    <w:rsid w:val="005217D5"/>
    <w:rsid w:val="00563700"/>
    <w:rsid w:val="00683E5F"/>
    <w:rsid w:val="007751BC"/>
    <w:rsid w:val="007B5032"/>
    <w:rsid w:val="007B7648"/>
    <w:rsid w:val="008A5ECE"/>
    <w:rsid w:val="008C401C"/>
    <w:rsid w:val="008E1B8D"/>
    <w:rsid w:val="00932FF0"/>
    <w:rsid w:val="00937745"/>
    <w:rsid w:val="00993B0D"/>
    <w:rsid w:val="009A4F8D"/>
    <w:rsid w:val="00AC5736"/>
    <w:rsid w:val="00AD4056"/>
    <w:rsid w:val="00C040F6"/>
    <w:rsid w:val="00CB243B"/>
    <w:rsid w:val="00DC65E5"/>
    <w:rsid w:val="00E304F3"/>
    <w:rsid w:val="00E6559C"/>
    <w:rsid w:val="00EF15C2"/>
    <w:rsid w:val="00F23A73"/>
    <w:rsid w:val="00F975DA"/>
    <w:rsid w:val="010D247B"/>
    <w:rsid w:val="03AACDEA"/>
    <w:rsid w:val="05DDD9D8"/>
    <w:rsid w:val="084D1C10"/>
    <w:rsid w:val="0D0745D9"/>
    <w:rsid w:val="0EF23309"/>
    <w:rsid w:val="0F99D551"/>
    <w:rsid w:val="0FFDAE79"/>
    <w:rsid w:val="0FFE7641"/>
    <w:rsid w:val="1179D8D7"/>
    <w:rsid w:val="141D9FB2"/>
    <w:rsid w:val="14EEFFD8"/>
    <w:rsid w:val="1637853B"/>
    <w:rsid w:val="180D783D"/>
    <w:rsid w:val="19F84588"/>
    <w:rsid w:val="1F495A89"/>
    <w:rsid w:val="1F739F8C"/>
    <w:rsid w:val="24DF2ADF"/>
    <w:rsid w:val="28676406"/>
    <w:rsid w:val="2AE56EE4"/>
    <w:rsid w:val="2C4EFFBC"/>
    <w:rsid w:val="2DE794F1"/>
    <w:rsid w:val="2E5D44D2"/>
    <w:rsid w:val="2E861DC3"/>
    <w:rsid w:val="3330B5F5"/>
    <w:rsid w:val="344E2B55"/>
    <w:rsid w:val="345A11A1"/>
    <w:rsid w:val="366856B7"/>
    <w:rsid w:val="36C6B6DD"/>
    <w:rsid w:val="375C19AA"/>
    <w:rsid w:val="3D2FE04D"/>
    <w:rsid w:val="40775EDE"/>
    <w:rsid w:val="429C0808"/>
    <w:rsid w:val="42EAB084"/>
    <w:rsid w:val="44429AA9"/>
    <w:rsid w:val="45DE6B0A"/>
    <w:rsid w:val="46039135"/>
    <w:rsid w:val="47D31745"/>
    <w:rsid w:val="4944D5D8"/>
    <w:rsid w:val="4E2C9AA2"/>
    <w:rsid w:val="53ECB4E2"/>
    <w:rsid w:val="53FD4ADB"/>
    <w:rsid w:val="5912F6C8"/>
    <w:rsid w:val="59FC07EC"/>
    <w:rsid w:val="5B90AD9B"/>
    <w:rsid w:val="5B9A9C96"/>
    <w:rsid w:val="5DE667EB"/>
    <w:rsid w:val="5FA35EA0"/>
    <w:rsid w:val="60760BB0"/>
    <w:rsid w:val="60AB93F8"/>
    <w:rsid w:val="6211DC11"/>
    <w:rsid w:val="6634AC72"/>
    <w:rsid w:val="66D3DFD6"/>
    <w:rsid w:val="6B60E5CC"/>
    <w:rsid w:val="6DB57B69"/>
    <w:rsid w:val="7B2A0C41"/>
    <w:rsid w:val="7CC5DCA2"/>
    <w:rsid w:val="7ED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6F157"/>
  <w15:chartTrackingRefBased/>
  <w15:docId w15:val="{1036FB94-4B13-427C-9152-0587099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32547F"/>
    <w:rPr>
      <w:color w:val="80808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7648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e228bd9ee88c473b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384C-E5C3-4D1E-85F3-6759BDF9E30A}"/>
      </w:docPartPr>
      <w:docPartBody>
        <w:p w:rsidR="000059B8" w:rsidRDefault="000059B8">
          <w:r w:rsidRPr="001F58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65763840D4A4D94285B843ADB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29A2-BACD-40D7-8936-B9CA0553074A}"/>
      </w:docPartPr>
      <w:docPartBody>
        <w:p w:rsidR="00000000" w:rsidRDefault="00BC3BC0" w:rsidP="00BC3BC0">
          <w:pPr>
            <w:pStyle w:val="38565763840D4A4D94285B843ADB4706"/>
          </w:pPr>
          <w:r w:rsidRPr="001F58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B8"/>
    <w:rsid w:val="000059B8"/>
    <w:rsid w:val="004E21DD"/>
    <w:rsid w:val="00B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BC0"/>
    <w:rPr>
      <w:color w:val="808080"/>
    </w:rPr>
  </w:style>
  <w:style w:type="paragraph" w:customStyle="1" w:styleId="BB745D65DC5A46EAAF99A6408A1F7FA6">
    <w:name w:val="BB745D65DC5A46EAAF99A6408A1F7FA6"/>
    <w:rsid w:val="00BC3BC0"/>
  </w:style>
  <w:style w:type="paragraph" w:customStyle="1" w:styleId="38565763840D4A4D94285B843ADB4706">
    <w:name w:val="38565763840D4A4D94285B843ADB4706"/>
    <w:rsid w:val="00BC3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9E912F5C351D243ABB1FC2A1F4A15C4" ma:contentTypeVersion="3333" ma:contentTypeDescription="" ma:contentTypeScope="" ma:versionID="e53f6a1de62880d569d74fde61f28ff6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8cbfefcb99c6745b30b139d6144b8df8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ompletionDateReq"/>
                <xsd:element ref="ns3:CatVLNTRSReq"/>
                <xsd:element ref="ns3:ServicesReq"/>
                <xsd:element ref="ns3:SiteReq"/>
                <xsd:element ref="ns3:ProjectClosureOpt" minOccurs="0"/>
                <xsd:element ref="ns3:ItemVLNTRS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ompletionDateReq" ma:index="9" ma:displayName="Completion Date*" ma:format="DateOnly" ma:internalName="CompletionDate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CatVLNTRSReq" ma:index="10" ma:displayName="Cat (VLNTRS)*" ma:internalName="CatVLNTRSReq">
      <xsd:simpleType>
        <xsd:restriction base="dms:Choice">
          <xsd:enumeration value="Admin"/>
          <xsd:enumeration value="Recruitment"/>
          <xsd:enumeration value="Projects"/>
          <xsd:enumeration value="Welcome Pack"/>
          <xsd:enumeration value="Blank application forms"/>
          <xsd:enumeration value="Procedures"/>
          <xsd:enumeration value="Handbook"/>
          <xsd:enumeration value="Evaluation and Progress Reports"/>
          <xsd:enumeration value="Volunteer policy"/>
          <xsd:enumeration value="Code of Conduct"/>
          <xsd:enumeration value="Role Profile"/>
          <xsd:enumeration value="Training"/>
          <xsd:enumeration value="Volunteering needs"/>
          <xsd:enumeration value="Volunteer Goals/Objectives"/>
          <xsd:enumeration value="Volunteer Risk Assessments"/>
          <xsd:enumeration value="Volunteer Stats"/>
        </xsd:restriction>
      </xsd:simpleType>
    </xsd:element>
    <xsd:element name="ServicesReq" ma:index="11" ma:displayName="Services*" ma:internalName="ServicesReq">
      <xsd:simpleType>
        <xsd:restriction base="dms:Choice">
          <xsd:enumeration value="Admin"/>
          <xsd:enumeration value="All"/>
          <xsd:enumeration value="Archives and Local Studies"/>
          <xsd:enumeration value="Bankhead Collection Centre"/>
          <xsd:enumeration value="Big 6 (CH, RH, DCLG, AST, KG, LG)"/>
          <xsd:enumeration value="Building Maintenance"/>
          <xsd:enumeration value="Compliance"/>
          <xsd:enumeration value="Corporate"/>
          <xsd:enumeration value="Creative Development"/>
          <xsd:enumeration value="Cultural Heritage"/>
          <xsd:enumeration value="Customer Experience"/>
          <xsd:enumeration value="Escape Room"/>
          <xsd:enumeration value="Finance"/>
          <xsd:enumeration value="Fleet"/>
          <xsd:enumeration value="Food &amp; Beverage"/>
          <xsd:enumeration value="Health &amp; Safety"/>
          <xsd:enumeration value="HR"/>
          <xsd:enumeration value="ICT"/>
          <xsd:enumeration value="Integrated Libraries"/>
          <xsd:enumeration value="Libraries"/>
          <xsd:enumeration value="Marketing"/>
          <xsd:enumeration value="MICE"/>
          <xsd:enumeration value="Museums"/>
          <xsd:enumeration value="Online/Digital Only"/>
          <xsd:enumeration value="Operations"/>
          <xsd:enumeration value="Programming"/>
          <xsd:enumeration value="Retail"/>
          <xsd:enumeration value="Statistics"/>
          <xsd:enumeration value="System Support"/>
          <xsd:enumeration value="Theatre"/>
          <xsd:enumeration value="Tourism"/>
          <xsd:enumeration value="Trading"/>
        </xsd:restriction>
      </xsd:simpleType>
    </xsd:element>
    <xsd:element name="SiteReq" ma:index="12" ma:displayName="Site*" ma:internalName="SiteReq">
      <xsd:simpleType>
        <xsd:restriction base="dms:Choice">
          <xsd:enumeration value="Aberdour Library"/>
          <xsd:enumeration value="Adam Smith Theatre"/>
          <xsd:enumeration value="All"/>
          <xsd:enumeration value="All Archives &amp; Local Studies"/>
          <xsd:enumeration value="All Libraries"/>
          <xsd:enumeration value="All Museums"/>
          <xsd:enumeration value="All Theatres"/>
          <xsd:enumeration value="Auchtermuchty Library"/>
          <xsd:enumeration value="Bankhead Collections Centre"/>
          <xsd:enumeration value="Benarty Library"/>
          <xsd:enumeration value="Buckhaven Library &amp; Museum"/>
          <xsd:enumeration value="Burntisland Library &amp; Museum"/>
          <xsd:enumeration value="Cadham Library"/>
          <xsd:enumeration value="Cardenden Library"/>
          <xsd:enumeration value="Carnegie Hall"/>
          <xsd:enumeration value="Cowdenbeath Library"/>
          <xsd:enumeration value="Cupar Library"/>
          <xsd:enumeration value="Dalgety Bay Library"/>
          <xsd:enumeration value="Duloch Library"/>
          <xsd:enumeration value="Dunfermline Carnegie Library and Galleries"/>
          <xsd:enumeration value="Elie Library"/>
          <xsd:enumeration value="FotoSpace Gallery"/>
          <xsd:enumeration value="HDS (Home Delivery Service)"/>
          <xsd:enumeration value="Inverkeithing Library &amp; Museum"/>
          <xsd:enumeration value="Iona House"/>
          <xsd:enumeration value="Jennie Lee Library"/>
          <xsd:enumeration value="Kelty Library"/>
          <xsd:enumeration value="Kennoway Library"/>
          <xsd:enumeration value="Kincardine Library"/>
          <xsd:enumeration value="Kirkcaldy Galleries"/>
          <xsd:enumeration value="Ladybank Library"/>
          <xsd:enumeration value="Leslie Library"/>
          <xsd:enumeration value="Leven Library"/>
          <xsd:enumeration value="LMHQ"/>
          <xsd:enumeration value="Lochgelly Centre"/>
          <xsd:enumeration value="MAC"/>
          <xsd:enumeration value="Methil Heritage Centre"/>
          <xsd:enumeration value="Methil Library"/>
          <xsd:enumeration value="Mobiles"/>
          <xsd:enumeration value="Newburgh Library &amp; Museum"/>
          <xsd:enumeration value="Newport Library &amp; Museum"/>
          <xsd:enumeration value="Oakley Library"/>
          <xsd:enumeration value="Rosyth Library"/>
          <xsd:enumeration value="Rothes Halls"/>
          <xsd:enumeration value="Rothes Halls Library"/>
          <xsd:enumeration value="Rothes Halls Theatre"/>
          <xsd:enumeration value="St Andrews Library"/>
          <xsd:enumeration value="St Margaret's Cave"/>
          <xsd:enumeration value="St Monans Library"/>
          <xsd:enumeration value="St Monans Windmill"/>
          <xsd:enumeration value="St. Andrews Museum"/>
          <xsd:enumeration value="Support Unit"/>
          <xsd:enumeration value="Talis Prism"/>
          <xsd:enumeration value="Tayport Library"/>
          <xsd:enumeration value="Templehall Library"/>
          <xsd:enumeration value="Laing Museum"/>
          <xsd:enumeration value="Valleyfield Library"/>
          <xsd:enumeration value="Waid Library"/>
          <xsd:enumeration value="Windmill Library"/>
        </xsd:restriction>
      </xsd:simpleType>
    </xsd:element>
    <xsd:element name="ProjectClosureOpt" ma:index="13" nillable="true" ma:displayName="Project Closure" ma:format="DateOnly" ma:internalName="ProjectClosureOpt">
      <xsd:simpleType>
        <xsd:restriction base="dms:DateTime"/>
      </xsd:simpleType>
    </xsd:element>
    <xsd:element name="ItemVLNTRSOpt" ma:index="14" nillable="true" ma:displayName="Item (VLNTRS)" ma:internalName="ItemVLNTRSOpt">
      <xsd:simpleType>
        <xsd:restriction base="dms:Choice">
          <xsd:enumeration value="Sewing Circle"/>
          <xsd:enumeration value="Welcome Hosts"/>
          <xsd:enumeration value="Project Planning"/>
          <xsd:enumeration value="Recruitment Planning"/>
          <xsd:enumeration value="Role Descriptions"/>
          <xsd:enumeration value="Interview planning"/>
          <xsd:enumeration value="Exit Questionnaire"/>
          <xsd:enumeration value="Exit Questionnai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ClosureOpt xmlns="fe5bbcc2-d73a-4dd8-bd58-bcbecc5d3a87" xsi:nil="true"/>
    <CatVLNTRSReq xmlns="fe5bbcc2-d73a-4dd8-bd58-bcbecc5d3a87"/>
    <ServicesReq xmlns="fe5bbcc2-d73a-4dd8-bd58-bcbecc5d3a87"/>
    <SiteReq xmlns="fe5bbcc2-d73a-4dd8-bd58-bcbecc5d3a87"/>
    <ItemVLNTRSOpt xmlns="fe5bbcc2-d73a-4dd8-bd58-bcbecc5d3a87" xsi:nil="true"/>
    <Protective_x0020_Marking xmlns="264c5323-e590-4694-88b8-b70f18bb79bc">OFFICIAL</Protective_x0020_Marking>
    <CompletionDateReq xmlns="264c5323-e590-4694-88b8-b70f18bb79bc"/>
  </documentManagement>
</p:properties>
</file>

<file path=customXml/itemProps1.xml><?xml version="1.0" encoding="utf-8"?>
<ds:datastoreItem xmlns:ds="http://schemas.openxmlformats.org/officeDocument/2006/customXml" ds:itemID="{3AAE0F24-9AD8-4231-A5F2-41519B2CC17C}"/>
</file>

<file path=customXml/itemProps2.xml><?xml version="1.0" encoding="utf-8"?>
<ds:datastoreItem xmlns:ds="http://schemas.openxmlformats.org/officeDocument/2006/customXml" ds:itemID="{FE16BE31-312B-4A36-92A5-99DC15F538F5}"/>
</file>

<file path=customXml/itemProps3.xml><?xml version="1.0" encoding="utf-8"?>
<ds:datastoreItem xmlns:ds="http://schemas.openxmlformats.org/officeDocument/2006/customXml" ds:itemID="{2832A9FC-46B0-4278-A071-41BAAE9AA4CA}"/>
</file>

<file path=customXml/itemProps4.xml><?xml version="1.0" encoding="utf-8"?>
<ds:datastoreItem xmlns:ds="http://schemas.openxmlformats.org/officeDocument/2006/customXml" ds:itemID="{2BE7A1AE-9339-449E-B4AE-17904DD121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Ross-fc</dc:creator>
  <cp:keywords/>
  <dc:description/>
  <cp:lastModifiedBy>Gill Ross-fc</cp:lastModifiedBy>
  <cp:revision>41</cp:revision>
  <dcterms:created xsi:type="dcterms:W3CDTF">2022-08-17T21:54:00Z</dcterms:created>
  <dcterms:modified xsi:type="dcterms:W3CDTF">2023-01-06T14:37:26Z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/sites/fct/info-dc/Volunteers</vt:lpwstr>
  </property>
  <property fmtid="{D5CDD505-2E9C-101B-9397-08002B2CF9AE}" pid="3" name="ContentTypeId">
    <vt:lpwstr>0x010100A2637EAA83360140BB49E0F830C79BBC010049E912F5C351D243ABB1FC2A1F4A15C4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dlc_ExpireDate">
    <vt:filetime>2024-02-17T12:13:30Z</vt:filetime>
  </property>
  <property fmtid="{D5CDD505-2E9C-101B-9397-08002B2CF9AE}" pid="7" name="ComplianceAssetId">
    <vt:lpwstr/>
  </property>
  <property fmtid="{D5CDD505-2E9C-101B-9397-08002B2CF9AE}" pid="8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