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eastAsia="Times New Roman" w:cs="Arial"/>
          <w:b/>
          <w:sz w:val="32"/>
          <w:szCs w:val="32"/>
          <w:lang w:eastAsia="en-GB"/>
        </w:rPr>
      </w:pPr>
    </w:p>
    <w:p>
      <w:pPr>
        <w:spacing w:after="0" w:line="240" w:lineRule="auto"/>
        <w:rPr>
          <w:rFonts w:ascii="Arial" w:hAnsi="Arial" w:eastAsia="Times New Roman" w:cs="Arial"/>
          <w:b/>
          <w:sz w:val="32"/>
          <w:szCs w:val="32"/>
          <w:lang w:eastAsia="en-GB"/>
        </w:rPr>
      </w:pPr>
      <w:r>
        <w:rPr>
          <w:rFonts w:ascii="Arial" w:hAnsi="Arial" w:eastAsia="Times New Roman"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spacing w:after="0" w:line="240" w:lineRule="auto"/>
                              <w:ind w:right="567"/>
                              <w:rPr>
                                <w:rFonts w:ascii="Arial" w:hAnsi="Arial" w:eastAsia="Times New Roman" w:cs="Arial"/>
                                <w:sz w:val="52"/>
                                <w:szCs w:val="52"/>
                                <w:lang w:eastAsia="en-GB"/>
                              </w:rPr>
                            </w:pPr>
                            <w:r>
                              <w:rPr>
                                <w:rFonts w:ascii="Arial" w:hAnsi="Arial" w:eastAsia="Times New Roman" w:cs="Arial"/>
                                <w:b/>
                                <w:sz w:val="52"/>
                                <w:szCs w:val="52"/>
                                <w:lang w:eastAsia="en-GB"/>
                              </w:rPr>
                              <w:t>Mortal Engines by Philip Reeve</w:t>
                            </w:r>
                            <w:r>
                              <w:rPr>
                                <w:rFonts w:ascii="Arial" w:hAnsi="Arial" w:eastAsia="Times New Roman" w:cs="Arial"/>
                                <w:sz w:val="52"/>
                                <w:szCs w:val="52"/>
                                <w:lang w:eastAsia="en-GB"/>
                              </w:rPr>
                              <w:t xml:space="preserve">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25pt;margin-top:0.5pt;height:69pt;width:747pt;z-index:251659264;mso-width-relative:page;mso-height-relative:page;" fillcolor="#FFFFFF [3201]" filled="t" stroked="t" coordsize="21600,21600" o:gfxdata="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qZUeb1AAAAAoBAAAPAAAAAAAAAAEAIAAAACIAAABkcnMv&#10;ZG93bnJldi54bWxQSwECFAAUAAAACACHTuJA/ikp30ACAACgBAAADgAAAAAAAAABACAAAAAjAQAA&#10;ZHJzL2Uyb0RvYy54bWxQSwUGAAAAAAYABgBZAQAA1QUAAAAA&#10;">
                <v:fill on="t" focussize="0,0"/>
                <v:stroke weight="2pt" color="#F79646 [3209]" joinstyle="round"/>
                <v:imagedata o:title=""/>
                <o:lock v:ext="edit" aspectratio="f"/>
                <v:textbo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spacing w:after="0" w:line="240" w:lineRule="auto"/>
                        <w:ind w:right="567"/>
                        <w:rPr>
                          <w:rFonts w:ascii="Arial" w:hAnsi="Arial" w:eastAsia="Times New Roman" w:cs="Arial"/>
                          <w:sz w:val="52"/>
                          <w:szCs w:val="52"/>
                          <w:lang w:eastAsia="en-GB"/>
                        </w:rPr>
                      </w:pPr>
                      <w:r>
                        <w:rPr>
                          <w:rFonts w:ascii="Arial" w:hAnsi="Arial" w:eastAsia="Times New Roman" w:cs="Arial"/>
                          <w:b/>
                          <w:sz w:val="52"/>
                          <w:szCs w:val="52"/>
                          <w:lang w:eastAsia="en-GB"/>
                        </w:rPr>
                        <w:t>Mortal Engines by Philip Reeve</w:t>
                      </w:r>
                      <w:r>
                        <w:rPr>
                          <w:rFonts w:ascii="Arial" w:hAnsi="Arial" w:eastAsia="Times New Roman" w:cs="Arial"/>
                          <w:sz w:val="52"/>
                          <w:szCs w:val="52"/>
                          <w:lang w:eastAsia="en-GB"/>
                        </w:rPr>
                        <w:t xml:space="preserve">   </w:t>
                      </w:r>
                    </w:p>
                  </w:txbxContent>
                </v:textbox>
              </v:shape>
            </w:pict>
          </mc:Fallback>
        </mc:AlternateContent>
      </w: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28"/>
          <w:szCs w:val="28"/>
          <w:lang w:eastAsia="en-GB"/>
        </w:rPr>
      </w:pPr>
    </w:p>
    <w:p>
      <w:bookmarkStart w:id="0" w:name="_GoBack"/>
      <w:bookmarkEnd w:id="0"/>
      <w:r>
        <w:rPr>
          <w:rFonts w:ascii="Arial" w:hAnsi="Arial" w:eastAsia="Times New Roman"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647700</wp:posOffset>
                </wp:positionH>
                <wp:positionV relativeFrom="paragraph">
                  <wp:posOffset>34290</wp:posOffset>
                </wp:positionV>
                <wp:extent cx="9429115" cy="4095750"/>
                <wp:effectExtent l="12700" t="12700" r="26035" b="2540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429115" cy="4095750"/>
                        </a:xfrm>
                        <a:prstGeom prst="rect">
                          <a:avLst/>
                        </a:prstGeom>
                        <a:solidFill>
                          <a:sysClr val="window" lastClr="FFFFFF"/>
                        </a:solidFill>
                        <a:ln w="25400" cap="flat" cmpd="sng" algn="ctr">
                          <a:solidFill>
                            <a:srgbClr val="F79646"/>
                          </a:solidFill>
                          <a:prstDash val="solid"/>
                        </a:ln>
                        <a:effectLst/>
                      </wps:spPr>
                      <wps:txbx>
                        <w:txbxContent>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Hester and Tom lost their parents as children and in tragic circumstances. Discuss if you think this had an impact on their actions and how their character</w:t>
                            </w:r>
                            <w:r>
                              <w:rPr>
                                <w:rFonts w:hint="default" w:ascii="Arial" w:hAnsi="Arial" w:eastAsia="Times New Roman" w:cs="Arial"/>
                                <w:color w:val="000000"/>
                                <w:sz w:val="28"/>
                                <w:szCs w:val="28"/>
                                <w:lang w:val="en-US" w:eastAsia="en-GB"/>
                              </w:rPr>
                              <w:t>s</w:t>
                            </w:r>
                            <w:r>
                              <w:rPr>
                                <w:rFonts w:ascii="Arial" w:hAnsi="Arial" w:eastAsia="Times New Roman" w:cs="Arial"/>
                                <w:color w:val="000000"/>
                                <w:sz w:val="28"/>
                                <w:szCs w:val="28"/>
                                <w:lang w:eastAsia="en-GB"/>
                              </w:rPr>
                              <w:t xml:space="preserve"> develops throughout the book.</w:t>
                            </w:r>
                            <w:r>
                              <w:rPr>
                                <w:rFonts w:ascii="Arial" w:hAnsi="Arial" w:eastAsia="Times New Roman" w:cs="Arial"/>
                                <w:color w:val="000000"/>
                                <w:sz w:val="28"/>
                                <w:szCs w:val="28"/>
                                <w:lang w:eastAsia="en-GB"/>
                              </w:rPr>
                              <w:br w:type="textWrapping"/>
                            </w:r>
                            <w:r>
                              <w:rPr>
                                <w:rFonts w:ascii="Arial" w:hAnsi="Arial" w:eastAsia="Times New Roman" w:cs="Arial"/>
                                <w:color w:val="000000"/>
                                <w:sz w:val="28"/>
                                <w:szCs w:val="28"/>
                                <w:lang w:eastAsia="en-GB"/>
                              </w:rPr>
                              <w:t xml:space="preserve"> </w:t>
                            </w:r>
                          </w:p>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Now you’ve read the book, why not watch the film and then have a discussion about which one you preferred and why and any differences you spott</w:t>
                            </w:r>
                            <w:r>
                              <w:rPr>
                                <w:rFonts w:hint="default" w:ascii="Arial" w:hAnsi="Arial" w:eastAsia="Times New Roman" w:cs="Arial"/>
                                <w:color w:val="000000"/>
                                <w:sz w:val="28"/>
                                <w:szCs w:val="28"/>
                                <w:lang w:val="en-US" w:eastAsia="en-GB"/>
                              </w:rPr>
                              <w:t>ed?</w:t>
                            </w:r>
                            <w:r>
                              <w:rPr>
                                <w:rFonts w:ascii="Arial" w:hAnsi="Arial" w:eastAsia="Times New Roman" w:cs="Arial"/>
                                <w:color w:val="000000"/>
                                <w:sz w:val="28"/>
                                <w:szCs w:val="28"/>
                                <w:lang w:eastAsia="en-GB"/>
                              </w:rPr>
                              <w:t xml:space="preserve"> Don’t forget to discuss the impact these differences have on the story and your enjoyment of it.</w:t>
                            </w:r>
                          </w:p>
                          <w:p>
                            <w:pPr>
                              <w:spacing w:after="0" w:line="240" w:lineRule="auto"/>
                              <w:rPr>
                                <w:rFonts w:ascii="Arial" w:hAnsi="Arial" w:eastAsia="Times New Roman" w:cs="Arial"/>
                                <w:color w:val="000000"/>
                                <w:sz w:val="28"/>
                                <w:szCs w:val="28"/>
                                <w:lang w:eastAsia="en-GB"/>
                              </w:rPr>
                            </w:pPr>
                          </w:p>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 xml:space="preserve">How Hester and Katherine look is mentioned and discussed by various characters throughout the story. Do you think this is important to the story and if so why? You may also want to discuss the other strong female characters in the book and how they added to the story. </w:t>
                            </w:r>
                            <w:r>
                              <w:rPr>
                                <w:rFonts w:ascii="Arial" w:hAnsi="Arial" w:eastAsia="Times New Roman" w:cs="Arial"/>
                                <w:color w:val="000000"/>
                                <w:sz w:val="28"/>
                                <w:szCs w:val="28"/>
                                <w:lang w:eastAsia="en-GB"/>
                              </w:rPr>
                              <w:br w:type="textWrapping"/>
                            </w:r>
                          </w:p>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Discuss the bond between Shrike and Hester. How does this affect Shrike as a Stalker and his memories of once being human?</w:t>
                            </w:r>
                            <w:r>
                              <w:rPr>
                                <w:rFonts w:ascii="Arial" w:hAnsi="Arial" w:eastAsia="Times New Roman" w:cs="Arial"/>
                                <w:color w:val="000000"/>
                                <w:sz w:val="28"/>
                                <w:szCs w:val="28"/>
                                <w:lang w:eastAsia="en-GB"/>
                              </w:rPr>
                              <w:br w:type="textWrapping"/>
                            </w:r>
                          </w:p>
                          <w:p>
                            <w:pPr>
                              <w:pStyle w:val="12"/>
                              <w:numPr>
                                <w:ilvl w:val="0"/>
                                <w:numId w:val="1"/>
                              </w:numPr>
                              <w:spacing w:after="0" w:line="240" w:lineRule="auto"/>
                              <w:rPr>
                                <w:rFonts w:ascii="Arial" w:hAnsi="Arial" w:eastAsia="Times New Roman" w:cs="Arial"/>
                                <w:sz w:val="28"/>
                                <w:szCs w:val="28"/>
                                <w:lang w:eastAsia="en-GB"/>
                              </w:rPr>
                            </w:pPr>
                            <w:r>
                              <w:rPr>
                                <w:rFonts w:ascii="Arial" w:hAnsi="Arial" w:eastAsia="Times New Roman" w:cs="Arial"/>
                                <w:color w:val="000000"/>
                                <w:sz w:val="28"/>
                                <w:szCs w:val="28"/>
                                <w:lang w:eastAsia="en-GB"/>
                              </w:rPr>
                              <w:t>Katherine learns many things about her father and life for other people in London. Discuss how this changes her character and her actions as the story develops.</w:t>
                            </w:r>
                            <w:r>
                              <w:rPr>
                                <w:rFonts w:ascii="Arial" w:hAnsi="Arial" w:eastAsia="Times New Roman" w:cs="Arial"/>
                                <w:color w:val="000000"/>
                                <w:sz w:val="28"/>
                                <w:szCs w:val="28"/>
                                <w:lang w:eastAsia="en-GB"/>
                              </w:rPr>
                              <w:br w:type="textWrapping"/>
                            </w:r>
                          </w:p>
                          <w:p>
                            <w:pPr>
                              <w:pStyle w:val="12"/>
                              <w:numPr>
                                <w:ilvl w:val="0"/>
                                <w:numId w:val="1"/>
                              </w:numPr>
                              <w:spacing w:after="0" w:line="240" w:lineRule="auto"/>
                              <w:rPr>
                                <w:rFonts w:ascii="Arial" w:hAnsi="Arial" w:eastAsia="Times New Roman" w:cs="Arial"/>
                                <w:sz w:val="28"/>
                                <w:szCs w:val="28"/>
                                <w:lang w:eastAsia="en-GB"/>
                              </w:rPr>
                            </w:pPr>
                            <w:r>
                              <w:rPr>
                                <w:rFonts w:ascii="Arial" w:hAnsi="Arial" w:eastAsia="Times New Roman" w:cs="Arial"/>
                                <w:color w:val="000000"/>
                                <w:sz w:val="28"/>
                                <w:szCs w:val="28"/>
                                <w:lang w:eastAsia="en-GB"/>
                              </w:rPr>
                              <w:t xml:space="preserve">When Tom finds out that Anna Fang is a member of the Anti-Traction League his feelings and actions change towards her and to the others around him. Discuss this and why you think Tom acted this way.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1pt;margin-top:2.7pt;height:322.5pt;width:742.45pt;z-index:251660288;mso-width-relative:page;mso-height-relative:page;" fillcolor="#FFFFFF" filled="t" stroked="t" coordsize="21600,21600" o:gfxdata="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OKH+2AAA&#10;AAsBAAAPAAAAAAAAAAEAIAAAACIAAABkcnMvZG93bnJldi54bWxQSwECFAAUAAAACACHTuJAVj6y&#10;3lcCAAC9BAAADgAAAAAAAAABACAAAAAnAQAAZHJzL2Uyb0RvYy54bWxQSwUGAAAAAAYABgBZAQAA&#10;8AUAAAAA&#10;">
                <v:fill on="t" focussize="0,0"/>
                <v:stroke weight="2pt" color="#F79646" joinstyle="round"/>
                <v:imagedata o:title=""/>
                <o:lock v:ext="edit" aspectratio="f"/>
                <v:textbox>
                  <w:txbxContent>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Hester and Tom lost their parents as children and in tragic circumstances. Discuss if you think this had an impact on their actions and how their character</w:t>
                      </w:r>
                      <w:r>
                        <w:rPr>
                          <w:rFonts w:hint="default" w:ascii="Arial" w:hAnsi="Arial" w:eastAsia="Times New Roman" w:cs="Arial"/>
                          <w:color w:val="000000"/>
                          <w:sz w:val="28"/>
                          <w:szCs w:val="28"/>
                          <w:lang w:val="en-US" w:eastAsia="en-GB"/>
                        </w:rPr>
                        <w:t>s</w:t>
                      </w:r>
                      <w:r>
                        <w:rPr>
                          <w:rFonts w:ascii="Arial" w:hAnsi="Arial" w:eastAsia="Times New Roman" w:cs="Arial"/>
                          <w:color w:val="000000"/>
                          <w:sz w:val="28"/>
                          <w:szCs w:val="28"/>
                          <w:lang w:eastAsia="en-GB"/>
                        </w:rPr>
                        <w:t xml:space="preserve"> develops throughout the book.</w:t>
                      </w:r>
                      <w:r>
                        <w:rPr>
                          <w:rFonts w:ascii="Arial" w:hAnsi="Arial" w:eastAsia="Times New Roman" w:cs="Arial"/>
                          <w:color w:val="000000"/>
                          <w:sz w:val="28"/>
                          <w:szCs w:val="28"/>
                          <w:lang w:eastAsia="en-GB"/>
                        </w:rPr>
                        <w:br w:type="textWrapping"/>
                      </w:r>
                      <w:r>
                        <w:rPr>
                          <w:rFonts w:ascii="Arial" w:hAnsi="Arial" w:eastAsia="Times New Roman" w:cs="Arial"/>
                          <w:color w:val="000000"/>
                          <w:sz w:val="28"/>
                          <w:szCs w:val="28"/>
                          <w:lang w:eastAsia="en-GB"/>
                        </w:rPr>
                        <w:t xml:space="preserve"> </w:t>
                      </w:r>
                    </w:p>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Now you’ve read the book, why not watch the film and then have a discussion about which one you preferred and why and any differences you spott</w:t>
                      </w:r>
                      <w:r>
                        <w:rPr>
                          <w:rFonts w:hint="default" w:ascii="Arial" w:hAnsi="Arial" w:eastAsia="Times New Roman" w:cs="Arial"/>
                          <w:color w:val="000000"/>
                          <w:sz w:val="28"/>
                          <w:szCs w:val="28"/>
                          <w:lang w:val="en-US" w:eastAsia="en-GB"/>
                        </w:rPr>
                        <w:t>ed?</w:t>
                      </w:r>
                      <w:r>
                        <w:rPr>
                          <w:rFonts w:ascii="Arial" w:hAnsi="Arial" w:eastAsia="Times New Roman" w:cs="Arial"/>
                          <w:color w:val="000000"/>
                          <w:sz w:val="28"/>
                          <w:szCs w:val="28"/>
                          <w:lang w:eastAsia="en-GB"/>
                        </w:rPr>
                        <w:t xml:space="preserve"> Don’t forget to discuss the impact these differences have on the story and your enjoyment of it.</w:t>
                      </w:r>
                    </w:p>
                    <w:p>
                      <w:pPr>
                        <w:spacing w:after="0" w:line="240" w:lineRule="auto"/>
                        <w:rPr>
                          <w:rFonts w:ascii="Arial" w:hAnsi="Arial" w:eastAsia="Times New Roman" w:cs="Arial"/>
                          <w:color w:val="000000"/>
                          <w:sz w:val="28"/>
                          <w:szCs w:val="28"/>
                          <w:lang w:eastAsia="en-GB"/>
                        </w:rPr>
                      </w:pPr>
                    </w:p>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 xml:space="preserve">How Hester and Katherine look is mentioned and discussed by various characters throughout the story. Do you think this is important to the story and if so why? You may also want to discuss the other strong female characters in the book and how they added to the story. </w:t>
                      </w:r>
                      <w:r>
                        <w:rPr>
                          <w:rFonts w:ascii="Arial" w:hAnsi="Arial" w:eastAsia="Times New Roman" w:cs="Arial"/>
                          <w:color w:val="000000"/>
                          <w:sz w:val="28"/>
                          <w:szCs w:val="28"/>
                          <w:lang w:eastAsia="en-GB"/>
                        </w:rPr>
                        <w:br w:type="textWrapping"/>
                      </w:r>
                    </w:p>
                    <w:p>
                      <w:pPr>
                        <w:pStyle w:val="12"/>
                        <w:numPr>
                          <w:ilvl w:val="0"/>
                          <w:numId w:val="1"/>
                        </w:numPr>
                        <w:spacing w:after="0" w:line="240" w:lineRule="auto"/>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Discuss the bond between Shrike and Hester. How does this affect Shrike as a Stalker and his memories of once being human?</w:t>
                      </w:r>
                      <w:r>
                        <w:rPr>
                          <w:rFonts w:ascii="Arial" w:hAnsi="Arial" w:eastAsia="Times New Roman" w:cs="Arial"/>
                          <w:color w:val="000000"/>
                          <w:sz w:val="28"/>
                          <w:szCs w:val="28"/>
                          <w:lang w:eastAsia="en-GB"/>
                        </w:rPr>
                        <w:br w:type="textWrapping"/>
                      </w:r>
                    </w:p>
                    <w:p>
                      <w:pPr>
                        <w:pStyle w:val="12"/>
                        <w:numPr>
                          <w:ilvl w:val="0"/>
                          <w:numId w:val="1"/>
                        </w:numPr>
                        <w:spacing w:after="0" w:line="240" w:lineRule="auto"/>
                        <w:rPr>
                          <w:rFonts w:ascii="Arial" w:hAnsi="Arial" w:eastAsia="Times New Roman" w:cs="Arial"/>
                          <w:sz w:val="28"/>
                          <w:szCs w:val="28"/>
                          <w:lang w:eastAsia="en-GB"/>
                        </w:rPr>
                      </w:pPr>
                      <w:r>
                        <w:rPr>
                          <w:rFonts w:ascii="Arial" w:hAnsi="Arial" w:eastAsia="Times New Roman" w:cs="Arial"/>
                          <w:color w:val="000000"/>
                          <w:sz w:val="28"/>
                          <w:szCs w:val="28"/>
                          <w:lang w:eastAsia="en-GB"/>
                        </w:rPr>
                        <w:t>Katherine learns many things about her father and life for other people in London. Discuss how this changes her character and her actions as the story develops.</w:t>
                      </w:r>
                      <w:r>
                        <w:rPr>
                          <w:rFonts w:ascii="Arial" w:hAnsi="Arial" w:eastAsia="Times New Roman" w:cs="Arial"/>
                          <w:color w:val="000000"/>
                          <w:sz w:val="28"/>
                          <w:szCs w:val="28"/>
                          <w:lang w:eastAsia="en-GB"/>
                        </w:rPr>
                        <w:br w:type="textWrapping"/>
                      </w:r>
                    </w:p>
                    <w:p>
                      <w:pPr>
                        <w:pStyle w:val="12"/>
                        <w:numPr>
                          <w:ilvl w:val="0"/>
                          <w:numId w:val="1"/>
                        </w:numPr>
                        <w:spacing w:after="0" w:line="240" w:lineRule="auto"/>
                        <w:rPr>
                          <w:rFonts w:ascii="Arial" w:hAnsi="Arial" w:eastAsia="Times New Roman" w:cs="Arial"/>
                          <w:sz w:val="28"/>
                          <w:szCs w:val="28"/>
                          <w:lang w:eastAsia="en-GB"/>
                        </w:rPr>
                      </w:pPr>
                      <w:r>
                        <w:rPr>
                          <w:rFonts w:ascii="Arial" w:hAnsi="Arial" w:eastAsia="Times New Roman" w:cs="Arial"/>
                          <w:color w:val="000000"/>
                          <w:sz w:val="28"/>
                          <w:szCs w:val="28"/>
                          <w:lang w:eastAsia="en-GB"/>
                        </w:rPr>
                        <w:t xml:space="preserve">When Tom finds out that Anna Fang is a member of the Anti-Traction League his feelings and actions change towards her and to the others around him. Discuss this and why you think Tom acted this way. </w:t>
                      </w:r>
                    </w:p>
                  </w:txbxContent>
                </v:textbox>
              </v:shape>
            </w:pict>
          </mc:Fallback>
        </mc:AlternateContent>
      </w: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GB"/>
      </w:rP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rPr>
        <w:color w:val="FF0000"/>
      </w:rPr>
    </w:pPr>
    <w:r>
      <w:rPr>
        <w:color w:val="FF0000"/>
      </w:rPr>
      <w:t xml:space="preserve">    </w:t>
    </w:r>
    <w:r>
      <w:rPr>
        <w:color w:val="FF0000"/>
        <w:lang w:eastAsia="en-GB"/>
      </w:rPr>
      <w:drawing>
        <wp:inline distT="0" distB="0" distL="0" distR="0">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pPr>
      <w:pStyle w:val="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87759"/>
    <w:multiLevelType w:val="multilevel"/>
    <w:tmpl w:val="2F08775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254B2"/>
    <w:rsid w:val="00033FF3"/>
    <w:rsid w:val="000947B5"/>
    <w:rsid w:val="000B5E3F"/>
    <w:rsid w:val="000F0C4F"/>
    <w:rsid w:val="001143F9"/>
    <w:rsid w:val="0016578B"/>
    <w:rsid w:val="0016707C"/>
    <w:rsid w:val="00184ACF"/>
    <w:rsid w:val="001A1EC7"/>
    <w:rsid w:val="001A5CAF"/>
    <w:rsid w:val="001B0F9E"/>
    <w:rsid w:val="001D77EE"/>
    <w:rsid w:val="0023196E"/>
    <w:rsid w:val="00235BBE"/>
    <w:rsid w:val="00295941"/>
    <w:rsid w:val="002A70DF"/>
    <w:rsid w:val="002B53A9"/>
    <w:rsid w:val="002B768A"/>
    <w:rsid w:val="002C3AED"/>
    <w:rsid w:val="00351E93"/>
    <w:rsid w:val="00352C23"/>
    <w:rsid w:val="00361DEC"/>
    <w:rsid w:val="00400497"/>
    <w:rsid w:val="00423FBF"/>
    <w:rsid w:val="004262BF"/>
    <w:rsid w:val="00442445"/>
    <w:rsid w:val="004902EE"/>
    <w:rsid w:val="00490A93"/>
    <w:rsid w:val="004D18F2"/>
    <w:rsid w:val="004E359B"/>
    <w:rsid w:val="00502842"/>
    <w:rsid w:val="00507DAD"/>
    <w:rsid w:val="00513FCA"/>
    <w:rsid w:val="005364B8"/>
    <w:rsid w:val="0059632B"/>
    <w:rsid w:val="00636DD7"/>
    <w:rsid w:val="006876EE"/>
    <w:rsid w:val="00687EE6"/>
    <w:rsid w:val="00695BBC"/>
    <w:rsid w:val="006B10C5"/>
    <w:rsid w:val="006B4846"/>
    <w:rsid w:val="006D2866"/>
    <w:rsid w:val="007103AA"/>
    <w:rsid w:val="007142A1"/>
    <w:rsid w:val="00716531"/>
    <w:rsid w:val="0072365D"/>
    <w:rsid w:val="00744570"/>
    <w:rsid w:val="00765174"/>
    <w:rsid w:val="00797860"/>
    <w:rsid w:val="007B3EA1"/>
    <w:rsid w:val="007F22CC"/>
    <w:rsid w:val="008240D2"/>
    <w:rsid w:val="00842CA2"/>
    <w:rsid w:val="00860274"/>
    <w:rsid w:val="00883293"/>
    <w:rsid w:val="008854C2"/>
    <w:rsid w:val="008975D1"/>
    <w:rsid w:val="008B1BEB"/>
    <w:rsid w:val="008E30B5"/>
    <w:rsid w:val="00907030"/>
    <w:rsid w:val="0090777F"/>
    <w:rsid w:val="0092526F"/>
    <w:rsid w:val="00951C3D"/>
    <w:rsid w:val="0095783B"/>
    <w:rsid w:val="00986DDF"/>
    <w:rsid w:val="00992E83"/>
    <w:rsid w:val="009B4D6A"/>
    <w:rsid w:val="009C4BC2"/>
    <w:rsid w:val="009C4E9F"/>
    <w:rsid w:val="009D3146"/>
    <w:rsid w:val="009F0CF8"/>
    <w:rsid w:val="00A20F40"/>
    <w:rsid w:val="00A52A50"/>
    <w:rsid w:val="00A7029B"/>
    <w:rsid w:val="00A92251"/>
    <w:rsid w:val="00AB2A95"/>
    <w:rsid w:val="00AB2B6F"/>
    <w:rsid w:val="00AC546A"/>
    <w:rsid w:val="00AE334F"/>
    <w:rsid w:val="00B652C6"/>
    <w:rsid w:val="00B77590"/>
    <w:rsid w:val="00B962AF"/>
    <w:rsid w:val="00BA7732"/>
    <w:rsid w:val="00BD7626"/>
    <w:rsid w:val="00BF6DF7"/>
    <w:rsid w:val="00C11C2B"/>
    <w:rsid w:val="00C268A6"/>
    <w:rsid w:val="00C82F86"/>
    <w:rsid w:val="00CC6968"/>
    <w:rsid w:val="00CD4818"/>
    <w:rsid w:val="00D20AA5"/>
    <w:rsid w:val="00D25AD6"/>
    <w:rsid w:val="00D43237"/>
    <w:rsid w:val="00D637EA"/>
    <w:rsid w:val="00DA1400"/>
    <w:rsid w:val="00DB38EE"/>
    <w:rsid w:val="00DB5478"/>
    <w:rsid w:val="00E273FD"/>
    <w:rsid w:val="00E75DA2"/>
    <w:rsid w:val="00E91F26"/>
    <w:rsid w:val="00ED1EBF"/>
    <w:rsid w:val="00EF04F7"/>
    <w:rsid w:val="00EF698A"/>
    <w:rsid w:val="00F44FB2"/>
    <w:rsid w:val="00F62E3A"/>
    <w:rsid w:val="00F63F62"/>
    <w:rsid w:val="00F652D2"/>
    <w:rsid w:val="00F67933"/>
    <w:rsid w:val="00F87A09"/>
    <w:rsid w:val="00FB0D0E"/>
    <w:rsid w:val="00FF51A6"/>
    <w:rsid w:val="6FD870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0"/>
    <w:unhideWhenUsed/>
    <w:uiPriority w:val="99"/>
    <w:pPr>
      <w:tabs>
        <w:tab w:val="center" w:pos="4513"/>
        <w:tab w:val="right" w:pos="9026"/>
      </w:tabs>
      <w:spacing w:after="0" w:line="240" w:lineRule="auto"/>
    </w:pPr>
  </w:style>
  <w:style w:type="paragraph" w:styleId="6">
    <w:name w:val="header"/>
    <w:basedOn w:val="1"/>
    <w:link w:val="9"/>
    <w:unhideWhenUsed/>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uiPriority w:val="99"/>
  </w:style>
  <w:style w:type="character" w:customStyle="1" w:styleId="10">
    <w:name w:val="Footer Char"/>
    <w:basedOn w:val="2"/>
    <w:link w:val="5"/>
    <w:uiPriority w:val="99"/>
  </w:style>
  <w:style w:type="character" w:customStyle="1" w:styleId="11">
    <w:name w:val="Balloon Text Char"/>
    <w:basedOn w:val="2"/>
    <w:link w:val="4"/>
    <w:semiHidden/>
    <w:uiPriority w:val="99"/>
    <w:rPr>
      <w:rFonts w:ascii="Tahoma" w:hAnsi="Tahoma" w:cs="Tahoma"/>
      <w:sz w:val="16"/>
      <w:szCs w:val="16"/>
    </w:rPr>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CF1BE-A3AE-429F-AA80-111827C8AE2E}">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1</Words>
  <Characters>7</Characters>
  <Lines>1</Lines>
  <Paragraphs>1</Paragraphs>
  <TotalTime>8</TotalTime>
  <ScaleCrop>false</ScaleCrop>
  <LinksUpToDate>false</LinksUpToDate>
  <CharactersWithSpaces>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2022-01-28T16:04:00Z</dcterms:created>
  <dc:creator>Rory Cameron</dc:creator>
  <cp:lastModifiedBy>dsmeaton</cp:lastModifiedBy>
  <cp:lastPrinted>2016-04-01T13:06:00Z</cp:lastPrinted>
  <dcterms:modified xsi:type="dcterms:W3CDTF">2022-11-23T16:14:58Z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20BD4F0846EF41C1A65E5D00939D7C1B</vt:lpwstr>
  </property>
</Properties>
</file>