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CF424" w14:textId="0D726ADA" w:rsidR="440614EE" w:rsidRDefault="440614EE" w:rsidP="00091EF9">
      <w:pPr>
        <w:pStyle w:val="paragraph"/>
        <w:spacing w:before="0" w:beforeAutospacing="0" w:after="0" w:afterAutospacing="0"/>
        <w:ind w:left="5040" w:right="45"/>
        <w:rPr>
          <w:rFonts w:ascii="Calibri" w:eastAsia="Calibri" w:hAnsi="Calibri" w:cs="Calibri"/>
          <w:b/>
          <w:bCs/>
          <w:color w:val="000000" w:themeColor="text1"/>
        </w:rPr>
      </w:pPr>
    </w:p>
    <w:p w14:paraId="64CBD2FE" w14:textId="07776167" w:rsidR="00364DB7" w:rsidRPr="00E2130A" w:rsidRDefault="415DBEDF" w:rsidP="00091EF9">
      <w:pPr>
        <w:pStyle w:val="paragraph"/>
        <w:spacing w:before="0" w:beforeAutospacing="0" w:after="0" w:afterAutospacing="0"/>
        <w:ind w:right="45"/>
        <w:textAlignment w:val="baseline"/>
        <w:rPr>
          <w:rFonts w:asciiTheme="minorHAnsi" w:hAnsiTheme="minorHAnsi" w:cstheme="minorHAnsi"/>
          <w:color w:val="000000"/>
        </w:rPr>
      </w:pPr>
      <w:r w:rsidRPr="415DBEDF">
        <w:rPr>
          <w:rStyle w:val="normaltextrun"/>
          <w:rFonts w:ascii="Calibri" w:hAnsi="Calibri" w:cs="Calibri"/>
          <w:b/>
          <w:bCs/>
          <w:color w:val="000000" w:themeColor="text1"/>
        </w:rPr>
        <w:t>Present:</w:t>
      </w:r>
      <w:r w:rsidR="00375B24">
        <w:rPr>
          <w:rStyle w:val="normaltextrun"/>
          <w:rFonts w:ascii="Calibri" w:hAnsi="Calibri" w:cs="Calibri"/>
          <w:color w:val="000000" w:themeColor="text1"/>
        </w:rPr>
        <w:t xml:space="preserve"> </w:t>
      </w:r>
      <w:r w:rsidRPr="415DBEDF">
        <w:rPr>
          <w:rStyle w:val="normaltextrun"/>
          <w:rFonts w:ascii="Calibri" w:hAnsi="Calibri" w:cs="Calibri"/>
          <w:color w:val="000000" w:themeColor="text1"/>
        </w:rPr>
        <w:t>David Caldwell (Chair), Brian Lawrie, Fiona Davidson, Sarah Scarlett, Frank Quinault, Derek</w:t>
      </w:r>
      <w:r w:rsidR="00375B24">
        <w:rPr>
          <w:rStyle w:val="normaltextrun"/>
          <w:rFonts w:ascii="Calibri" w:hAnsi="Calibri" w:cs="Calibri"/>
          <w:color w:val="000000" w:themeColor="text1"/>
        </w:rPr>
        <w:t xml:space="preserve"> </w:t>
      </w:r>
      <w:r w:rsidRPr="415DBEDF">
        <w:rPr>
          <w:rStyle w:val="normaltextrun"/>
          <w:rFonts w:ascii="Calibri" w:hAnsi="Calibri" w:cs="Calibri"/>
          <w:color w:val="000000" w:themeColor="text1"/>
        </w:rPr>
        <w:t>Bottom, Zuleika Brett, Gemma Butterfield, Councillor Lesley Backhouse, Councillor Jane Ann Liston,</w:t>
      </w:r>
      <w:r w:rsidR="00375B24">
        <w:rPr>
          <w:rStyle w:val="normaltextrun"/>
          <w:rFonts w:ascii="Calibri" w:hAnsi="Calibri" w:cs="Calibri"/>
          <w:color w:val="000000" w:themeColor="text1"/>
        </w:rPr>
        <w:t xml:space="preserve"> </w:t>
      </w:r>
      <w:r w:rsidR="00A36E2C" w:rsidRPr="415DBEDF">
        <w:rPr>
          <w:rStyle w:val="normaltextrun"/>
          <w:rFonts w:ascii="Calibri" w:hAnsi="Calibri" w:cs="Calibri"/>
          <w:color w:val="000000" w:themeColor="text1"/>
        </w:rPr>
        <w:t xml:space="preserve">Councillor Ian Cameron, </w:t>
      </w:r>
      <w:r w:rsidRPr="415DBEDF">
        <w:rPr>
          <w:rStyle w:val="normaltextrun"/>
          <w:rFonts w:ascii="Calibri" w:hAnsi="Calibri" w:cs="Calibri"/>
          <w:color w:val="000000" w:themeColor="text1"/>
        </w:rPr>
        <w:t>Councillor Dave Coleman</w:t>
      </w:r>
      <w:r w:rsidR="00507116">
        <w:rPr>
          <w:rStyle w:val="normaltextrun"/>
          <w:rFonts w:ascii="Calibri" w:hAnsi="Calibri" w:cs="Calibri"/>
          <w:color w:val="000000" w:themeColor="text1"/>
        </w:rPr>
        <w:t>.</w:t>
      </w:r>
    </w:p>
    <w:p w14:paraId="7A6A48A4" w14:textId="1A6FA86E" w:rsidR="00364DB7" w:rsidRPr="00FC7987" w:rsidRDefault="00364DB7" w:rsidP="00091EF9">
      <w:pPr>
        <w:pStyle w:val="paragraph"/>
        <w:spacing w:before="0" w:beforeAutospacing="0" w:after="0" w:afterAutospacing="0"/>
        <w:ind w:left="360"/>
        <w:textAlignment w:val="baseline"/>
        <w:rPr>
          <w:rFonts w:asciiTheme="minorHAnsi" w:hAnsiTheme="minorHAnsi" w:cstheme="minorHAnsi"/>
          <w:color w:val="000000"/>
        </w:rPr>
      </w:pPr>
    </w:p>
    <w:p w14:paraId="5A71AAC5" w14:textId="587F5E78" w:rsidR="00364DB7" w:rsidRPr="00E2130A" w:rsidRDefault="415DBEDF" w:rsidP="00091EF9">
      <w:pPr>
        <w:pStyle w:val="paragraph"/>
        <w:spacing w:before="0" w:beforeAutospacing="0" w:after="0" w:afterAutospacing="0"/>
        <w:ind w:right="45"/>
        <w:textAlignment w:val="baseline"/>
        <w:rPr>
          <w:rFonts w:asciiTheme="minorHAnsi" w:hAnsiTheme="minorHAnsi" w:cstheme="minorHAnsi"/>
          <w:color w:val="000000"/>
        </w:rPr>
      </w:pPr>
      <w:r w:rsidRPr="415DBEDF">
        <w:rPr>
          <w:rStyle w:val="normaltextrun"/>
          <w:rFonts w:ascii="Calibri" w:hAnsi="Calibri" w:cs="Calibri"/>
          <w:b/>
          <w:bCs/>
          <w:color w:val="000000" w:themeColor="text1"/>
        </w:rPr>
        <w:t>Attending:</w:t>
      </w:r>
      <w:r w:rsidR="00E2130A">
        <w:rPr>
          <w:rStyle w:val="normaltextrun"/>
          <w:rFonts w:ascii="Calibri" w:hAnsi="Calibri" w:cs="Calibri"/>
          <w:color w:val="000000" w:themeColor="text1"/>
        </w:rPr>
        <w:t xml:space="preserve"> </w:t>
      </w:r>
      <w:r w:rsidRPr="415DBEDF">
        <w:rPr>
          <w:rStyle w:val="normaltextrun"/>
          <w:rFonts w:ascii="Calibri" w:hAnsi="Calibri" w:cs="Calibri"/>
          <w:color w:val="000000" w:themeColor="text1"/>
        </w:rPr>
        <w:t xml:space="preserve">Heather Stuart, </w:t>
      </w:r>
      <w:r w:rsidR="00264F1B">
        <w:rPr>
          <w:rStyle w:val="normaltextrun"/>
          <w:rFonts w:ascii="Calibri" w:hAnsi="Calibri" w:cs="Calibri"/>
          <w:color w:val="000000" w:themeColor="text1"/>
        </w:rPr>
        <w:t xml:space="preserve">Kirsty </w:t>
      </w:r>
      <w:r w:rsidR="00375B24">
        <w:rPr>
          <w:rStyle w:val="normaltextrun"/>
          <w:rFonts w:ascii="Calibri" w:hAnsi="Calibri" w:cs="Calibri"/>
          <w:color w:val="000000" w:themeColor="text1"/>
        </w:rPr>
        <w:t>Keay</w:t>
      </w:r>
      <w:r w:rsidRPr="415DBEDF">
        <w:rPr>
          <w:rStyle w:val="normaltextrun"/>
          <w:rFonts w:ascii="Calibri" w:hAnsi="Calibri" w:cs="Calibri"/>
          <w:color w:val="000000" w:themeColor="text1"/>
        </w:rPr>
        <w:t xml:space="preserve">, </w:t>
      </w:r>
      <w:r w:rsidR="00264F1B" w:rsidRPr="415DBEDF">
        <w:rPr>
          <w:rStyle w:val="normaltextrun"/>
          <w:rFonts w:ascii="Calibri" w:hAnsi="Calibri" w:cs="Calibri"/>
          <w:color w:val="000000" w:themeColor="text1"/>
        </w:rPr>
        <w:t>Marcus Kenyon</w:t>
      </w:r>
      <w:r w:rsidR="003943C0">
        <w:rPr>
          <w:rStyle w:val="normaltextrun"/>
          <w:rFonts w:ascii="Calibri" w:hAnsi="Calibri" w:cs="Calibri"/>
          <w:color w:val="000000" w:themeColor="text1"/>
        </w:rPr>
        <w:t>,</w:t>
      </w:r>
      <w:r w:rsidR="00264F1B" w:rsidRPr="415DBEDF">
        <w:rPr>
          <w:rStyle w:val="normaltextrun"/>
          <w:rFonts w:ascii="Calibri" w:hAnsi="Calibri" w:cs="Calibri"/>
          <w:color w:val="000000" w:themeColor="text1"/>
        </w:rPr>
        <w:t xml:space="preserve"> </w:t>
      </w:r>
      <w:r w:rsidRPr="415DBEDF">
        <w:rPr>
          <w:rStyle w:val="normaltextrun"/>
          <w:rFonts w:ascii="Calibri" w:hAnsi="Calibri" w:cs="Calibri"/>
          <w:color w:val="000000" w:themeColor="text1"/>
        </w:rPr>
        <w:t>John Campbell</w:t>
      </w:r>
    </w:p>
    <w:p w14:paraId="55B136AF" w14:textId="4F3E6B8B" w:rsidR="00364DB7" w:rsidRPr="00FC7987" w:rsidRDefault="00364DB7" w:rsidP="00091EF9">
      <w:pPr>
        <w:pStyle w:val="paragraph"/>
        <w:spacing w:before="0" w:beforeAutospacing="0" w:after="0" w:afterAutospacing="0"/>
        <w:ind w:left="284"/>
        <w:textAlignment w:val="baseline"/>
        <w:rPr>
          <w:rFonts w:asciiTheme="minorHAnsi" w:hAnsiTheme="minorHAnsi" w:cstheme="minorHAnsi"/>
          <w:color w:val="000000"/>
        </w:rPr>
      </w:pPr>
    </w:p>
    <w:p w14:paraId="2E47087B" w14:textId="050C4051" w:rsidR="00364DB7" w:rsidRPr="00FC7987" w:rsidRDefault="00364DB7" w:rsidP="00091EF9">
      <w:pPr>
        <w:pStyle w:val="paragraph"/>
        <w:spacing w:before="0" w:beforeAutospacing="0" w:after="0" w:afterAutospacing="0"/>
        <w:ind w:left="284"/>
        <w:textAlignment w:val="baseline"/>
        <w:rPr>
          <w:rFonts w:asciiTheme="minorHAnsi" w:hAnsiTheme="minorHAnsi" w:cstheme="minorHAnsi"/>
          <w:color w:val="000000"/>
        </w:rPr>
      </w:pPr>
    </w:p>
    <w:p w14:paraId="02E3C6E7" w14:textId="537B8AA3" w:rsidR="00277E9C" w:rsidRPr="00277E9C" w:rsidRDefault="00364DB7" w:rsidP="002718AE">
      <w:pPr>
        <w:pStyle w:val="paragraph"/>
        <w:numPr>
          <w:ilvl w:val="0"/>
          <w:numId w:val="14"/>
        </w:numPr>
        <w:spacing w:before="0" w:beforeAutospacing="0" w:after="0" w:afterAutospacing="0"/>
        <w:ind w:left="426" w:right="45"/>
        <w:textAlignment w:val="baseline"/>
        <w:rPr>
          <w:rStyle w:val="normaltextrun"/>
        </w:rPr>
      </w:pPr>
      <w:r w:rsidRPr="002707A2">
        <w:rPr>
          <w:rStyle w:val="normaltextrun"/>
          <w:rFonts w:ascii="Calibri" w:hAnsi="Calibri" w:cs="Calibri"/>
          <w:b/>
          <w:bCs/>
          <w:color w:val="000000"/>
        </w:rPr>
        <w:t>Welcome and Apologie</w:t>
      </w:r>
      <w:r w:rsidR="0005379D" w:rsidRPr="002707A2">
        <w:rPr>
          <w:rStyle w:val="normaltextrun"/>
          <w:rFonts w:ascii="Calibri" w:hAnsi="Calibri" w:cs="Calibri"/>
          <w:b/>
          <w:bCs/>
          <w:color w:val="000000"/>
        </w:rPr>
        <w:t>s</w:t>
      </w:r>
      <w:r w:rsidR="0005379D" w:rsidRPr="002707A2">
        <w:rPr>
          <w:rStyle w:val="normaltextrun"/>
          <w:rFonts w:ascii="Calibri" w:hAnsi="Calibri" w:cs="Calibri"/>
          <w:b/>
          <w:bCs/>
          <w:color w:val="000000"/>
        </w:rPr>
        <w:br/>
      </w:r>
      <w:r w:rsidR="0005379D" w:rsidRPr="002707A2">
        <w:rPr>
          <w:rStyle w:val="normaltextrun"/>
          <w:rFonts w:ascii="Calibri" w:hAnsi="Calibri" w:cs="Calibri"/>
          <w:b/>
          <w:bCs/>
          <w:color w:val="000000"/>
        </w:rPr>
        <w:br/>
      </w:r>
      <w:r w:rsidR="415DBEDF" w:rsidRPr="002707A2">
        <w:rPr>
          <w:rStyle w:val="normaltextrun"/>
          <w:rFonts w:ascii="Calibri" w:hAnsi="Calibri" w:cs="Calibri"/>
          <w:color w:val="000000" w:themeColor="text1"/>
        </w:rPr>
        <w:t>DC welcomed everyone to the meeting.</w:t>
      </w:r>
      <w:r w:rsidR="00C50B7F" w:rsidRPr="002707A2">
        <w:rPr>
          <w:rStyle w:val="normaltextrun"/>
          <w:rFonts w:ascii="Calibri" w:hAnsi="Calibri" w:cs="Calibri"/>
          <w:color w:val="000000" w:themeColor="text1"/>
        </w:rPr>
        <w:t xml:space="preserve">  There were no apologies.</w:t>
      </w:r>
      <w:r w:rsidR="009B4F13" w:rsidRPr="002707A2">
        <w:rPr>
          <w:rStyle w:val="normaltextrun"/>
          <w:rFonts w:ascii="Calibri" w:hAnsi="Calibri" w:cs="Calibri"/>
          <w:color w:val="000000" w:themeColor="text1"/>
        </w:rPr>
        <w:br/>
      </w:r>
      <w:r w:rsidR="415DBEDF" w:rsidRPr="002707A2">
        <w:rPr>
          <w:rStyle w:val="normaltextrun"/>
          <w:rFonts w:ascii="Calibri" w:hAnsi="Calibri" w:cs="Calibri"/>
          <w:color w:val="000000" w:themeColor="text1"/>
        </w:rPr>
        <w:t xml:space="preserve">The </w:t>
      </w:r>
      <w:r w:rsidR="00AC007E" w:rsidRPr="002707A2">
        <w:rPr>
          <w:rStyle w:val="normaltextrun"/>
          <w:rFonts w:ascii="Calibri" w:hAnsi="Calibri" w:cs="Calibri"/>
          <w:color w:val="000000" w:themeColor="text1"/>
        </w:rPr>
        <w:t>B</w:t>
      </w:r>
      <w:r w:rsidR="415DBEDF" w:rsidRPr="002707A2">
        <w:rPr>
          <w:rStyle w:val="normaltextrun"/>
          <w:rFonts w:ascii="Calibri" w:hAnsi="Calibri" w:cs="Calibri"/>
          <w:color w:val="000000" w:themeColor="text1"/>
        </w:rPr>
        <w:t>oard accepted the</w:t>
      </w:r>
      <w:r w:rsidR="00AC007E" w:rsidRPr="002707A2">
        <w:rPr>
          <w:rStyle w:val="normaltextrun"/>
          <w:rFonts w:ascii="Calibri" w:hAnsi="Calibri" w:cs="Calibri"/>
          <w:color w:val="000000" w:themeColor="text1"/>
        </w:rPr>
        <w:t xml:space="preserve"> slight alteration to </w:t>
      </w:r>
      <w:r w:rsidR="415DBEDF" w:rsidRPr="002707A2">
        <w:rPr>
          <w:rStyle w:val="normaltextrun"/>
          <w:rFonts w:ascii="Calibri" w:hAnsi="Calibri" w:cs="Calibri"/>
          <w:color w:val="000000" w:themeColor="text1"/>
        </w:rPr>
        <w:t xml:space="preserve">Christmas leave for </w:t>
      </w:r>
      <w:r w:rsidR="009B4F13" w:rsidRPr="002707A2">
        <w:rPr>
          <w:rStyle w:val="normaltextrun"/>
          <w:rFonts w:ascii="Calibri" w:hAnsi="Calibri" w:cs="Calibri"/>
          <w:color w:val="000000" w:themeColor="text1"/>
        </w:rPr>
        <w:t xml:space="preserve">frontline </w:t>
      </w:r>
      <w:r w:rsidR="415DBEDF" w:rsidRPr="002707A2">
        <w:rPr>
          <w:rStyle w:val="normaltextrun"/>
          <w:rFonts w:ascii="Calibri" w:hAnsi="Calibri" w:cs="Calibri"/>
          <w:color w:val="000000" w:themeColor="text1"/>
        </w:rPr>
        <w:t>staff.</w:t>
      </w:r>
      <w:r w:rsidR="009B4F13" w:rsidRPr="002707A2">
        <w:rPr>
          <w:rStyle w:val="normaltextrun"/>
          <w:rFonts w:ascii="Calibri" w:hAnsi="Calibri" w:cs="Calibri"/>
          <w:color w:val="000000" w:themeColor="text1"/>
        </w:rPr>
        <w:br/>
      </w:r>
    </w:p>
    <w:p w14:paraId="731F9A1E" w14:textId="7709F150" w:rsidR="00FC2AA2" w:rsidRPr="001A01F1" w:rsidRDefault="00892FDB" w:rsidP="002718AE">
      <w:pPr>
        <w:pStyle w:val="paragraph"/>
        <w:numPr>
          <w:ilvl w:val="0"/>
          <w:numId w:val="14"/>
        </w:numPr>
        <w:spacing w:before="0" w:beforeAutospacing="0" w:after="0" w:afterAutospacing="0"/>
        <w:ind w:left="426" w:right="45"/>
        <w:textAlignment w:val="baseline"/>
      </w:pPr>
      <w:r>
        <w:rPr>
          <w:rStyle w:val="normaltextrun"/>
          <w:rFonts w:ascii="Calibri" w:hAnsi="Calibri" w:cs="Calibri"/>
          <w:b/>
          <w:bCs/>
          <w:color w:val="000000"/>
        </w:rPr>
        <w:t>D</w:t>
      </w:r>
      <w:r w:rsidR="00364DB7" w:rsidRPr="002707A2">
        <w:rPr>
          <w:rStyle w:val="normaltextrun"/>
          <w:rFonts w:ascii="Calibri" w:hAnsi="Calibri" w:cs="Calibri"/>
          <w:b/>
          <w:bCs/>
          <w:color w:val="000000"/>
        </w:rPr>
        <w:t>eclarations o</w:t>
      </w:r>
      <w:r w:rsidR="009B4F13" w:rsidRPr="002707A2">
        <w:rPr>
          <w:rStyle w:val="normaltextrun"/>
          <w:rFonts w:ascii="Calibri" w:hAnsi="Calibri" w:cs="Calibri"/>
          <w:b/>
          <w:bCs/>
          <w:color w:val="000000"/>
        </w:rPr>
        <w:t xml:space="preserve">f </w:t>
      </w:r>
      <w:r w:rsidR="00364DB7" w:rsidRPr="002707A2">
        <w:rPr>
          <w:rStyle w:val="normaltextrun"/>
          <w:rFonts w:ascii="Calibri" w:hAnsi="Calibri" w:cs="Calibri"/>
          <w:b/>
          <w:bCs/>
          <w:color w:val="000000"/>
        </w:rPr>
        <w:t>Interest</w:t>
      </w:r>
      <w:r w:rsidR="00375B24" w:rsidRPr="002707A2">
        <w:rPr>
          <w:rStyle w:val="normaltextrun"/>
          <w:rFonts w:ascii="Calibri" w:hAnsi="Calibri" w:cs="Calibri"/>
          <w:b/>
          <w:bCs/>
          <w:color w:val="000000"/>
        </w:rPr>
        <w:t xml:space="preserve"> </w:t>
      </w:r>
      <w:r w:rsidR="00375B24" w:rsidRPr="002707A2">
        <w:rPr>
          <w:rStyle w:val="eop"/>
          <w:rFonts w:ascii="Calibri" w:hAnsi="Calibri" w:cs="Calibri"/>
          <w:color w:val="000000"/>
        </w:rPr>
        <w:t xml:space="preserve"> </w:t>
      </w:r>
      <w:r w:rsidR="00FC2AA2" w:rsidRPr="002707A2">
        <w:rPr>
          <w:rStyle w:val="eop"/>
          <w:rFonts w:ascii="Calibri" w:hAnsi="Calibri" w:cs="Calibri"/>
          <w:color w:val="000000"/>
        </w:rPr>
        <w:br/>
      </w:r>
    </w:p>
    <w:p w14:paraId="2EC56B1B" w14:textId="77777777" w:rsidR="006B1719" w:rsidRDefault="00FC03BE" w:rsidP="006B1719">
      <w:pPr>
        <w:pStyle w:val="paragraph"/>
        <w:spacing w:before="0" w:beforeAutospacing="0" w:after="0" w:afterAutospacing="0"/>
        <w:ind w:left="426" w:right="45"/>
        <w:textAlignment w:val="baseline"/>
        <w:rPr>
          <w:rStyle w:val="eop"/>
          <w:rFonts w:ascii="Calibri" w:hAnsi="Calibri" w:cs="Calibri"/>
          <w:color w:val="000000" w:themeColor="text1"/>
        </w:rPr>
      </w:pPr>
      <w:r w:rsidRPr="00FC2AA2">
        <w:rPr>
          <w:rStyle w:val="normaltextrun"/>
          <w:rFonts w:ascii="Calibri" w:hAnsi="Calibri" w:cs="Calibri"/>
          <w:color w:val="000000" w:themeColor="text1"/>
        </w:rPr>
        <w:t>There were n</w:t>
      </w:r>
      <w:r w:rsidR="415DBEDF" w:rsidRPr="00FC2AA2">
        <w:rPr>
          <w:rStyle w:val="normaltextrun"/>
          <w:rFonts w:ascii="Calibri" w:hAnsi="Calibri" w:cs="Calibri"/>
          <w:color w:val="000000" w:themeColor="text1"/>
        </w:rPr>
        <w:t>o declarations of interest.</w:t>
      </w:r>
      <w:r w:rsidR="00375B24" w:rsidRPr="00FC2AA2">
        <w:rPr>
          <w:rStyle w:val="eop"/>
          <w:rFonts w:ascii="Calibri" w:hAnsi="Calibri" w:cs="Calibri"/>
          <w:color w:val="000000" w:themeColor="text1"/>
        </w:rPr>
        <w:t xml:space="preserve"> </w:t>
      </w:r>
      <w:r w:rsidR="006B1719">
        <w:rPr>
          <w:rStyle w:val="eop"/>
          <w:rFonts w:ascii="Calibri" w:hAnsi="Calibri" w:cs="Calibri"/>
          <w:color w:val="000000" w:themeColor="text1"/>
        </w:rPr>
        <w:br/>
      </w:r>
    </w:p>
    <w:p w14:paraId="4BDAEB15" w14:textId="1509A9D7" w:rsidR="00364DB7" w:rsidRPr="006B1719" w:rsidRDefault="415DBEDF" w:rsidP="006B1719">
      <w:pPr>
        <w:pStyle w:val="paragraph"/>
        <w:numPr>
          <w:ilvl w:val="0"/>
          <w:numId w:val="15"/>
        </w:numPr>
        <w:spacing w:before="0" w:beforeAutospacing="0" w:after="0" w:afterAutospacing="0"/>
        <w:ind w:left="426" w:right="45"/>
        <w:textAlignment w:val="baseline"/>
        <w:rPr>
          <w:rFonts w:ascii="Calibri" w:hAnsi="Calibri" w:cs="Calibri"/>
          <w:b/>
          <w:bCs/>
          <w:color w:val="000000" w:themeColor="text1"/>
        </w:rPr>
      </w:pPr>
      <w:r w:rsidRPr="415DBEDF">
        <w:rPr>
          <w:rStyle w:val="normaltextrun"/>
          <w:rFonts w:ascii="Calibri" w:hAnsi="Calibri" w:cs="Calibri"/>
          <w:b/>
          <w:bCs/>
          <w:color w:val="000000" w:themeColor="text1"/>
        </w:rPr>
        <w:t xml:space="preserve">Minutes of </w:t>
      </w:r>
      <w:r w:rsidR="00E86A41">
        <w:rPr>
          <w:rStyle w:val="normaltextrun"/>
          <w:rFonts w:ascii="Calibri" w:hAnsi="Calibri" w:cs="Calibri"/>
          <w:b/>
          <w:bCs/>
          <w:color w:val="000000" w:themeColor="text1"/>
        </w:rPr>
        <w:t>the</w:t>
      </w:r>
      <w:r w:rsidRPr="415DBEDF">
        <w:rPr>
          <w:rStyle w:val="normaltextrun"/>
          <w:rFonts w:ascii="Calibri" w:hAnsi="Calibri" w:cs="Calibri"/>
          <w:b/>
          <w:bCs/>
          <w:color w:val="000000" w:themeColor="text1"/>
        </w:rPr>
        <w:t xml:space="preserve"> meeting</w:t>
      </w:r>
      <w:r w:rsidR="00E86A41">
        <w:rPr>
          <w:rStyle w:val="normaltextrun"/>
          <w:rFonts w:ascii="Calibri" w:hAnsi="Calibri" w:cs="Calibri"/>
          <w:b/>
          <w:bCs/>
          <w:color w:val="000000" w:themeColor="text1"/>
        </w:rPr>
        <w:t xml:space="preserve"> of</w:t>
      </w:r>
      <w:r w:rsidRPr="415DBEDF">
        <w:rPr>
          <w:rStyle w:val="normaltextrun"/>
          <w:rFonts w:ascii="Calibri" w:hAnsi="Calibri" w:cs="Calibri"/>
          <w:b/>
          <w:bCs/>
          <w:color w:val="000000" w:themeColor="text1"/>
        </w:rPr>
        <w:t xml:space="preserve"> 23</w:t>
      </w:r>
      <w:r w:rsidRPr="415DBEDF">
        <w:rPr>
          <w:rStyle w:val="normaltextrun"/>
          <w:rFonts w:ascii="Calibri" w:hAnsi="Calibri" w:cs="Calibri"/>
          <w:b/>
          <w:bCs/>
          <w:color w:val="000000" w:themeColor="text1"/>
          <w:sz w:val="19"/>
          <w:szCs w:val="19"/>
          <w:vertAlign w:val="superscript"/>
        </w:rPr>
        <w:t>rd</w:t>
      </w:r>
      <w:r w:rsidR="00375B24">
        <w:rPr>
          <w:rStyle w:val="normaltextrun"/>
          <w:rFonts w:ascii="Calibri" w:hAnsi="Calibri" w:cs="Calibri"/>
          <w:b/>
          <w:bCs/>
          <w:color w:val="000000" w:themeColor="text1"/>
        </w:rPr>
        <w:t xml:space="preserve"> </w:t>
      </w:r>
      <w:r w:rsidRPr="415DBEDF">
        <w:rPr>
          <w:rStyle w:val="normaltextrun"/>
          <w:rFonts w:ascii="Calibri" w:hAnsi="Calibri" w:cs="Calibri"/>
          <w:b/>
          <w:bCs/>
          <w:color w:val="000000" w:themeColor="text1"/>
        </w:rPr>
        <w:t>September</w:t>
      </w:r>
      <w:r w:rsidR="00375B24">
        <w:rPr>
          <w:rStyle w:val="normaltextrun"/>
          <w:rFonts w:ascii="Calibri" w:hAnsi="Calibri" w:cs="Calibri"/>
          <w:b/>
          <w:bCs/>
          <w:color w:val="000000" w:themeColor="text1"/>
        </w:rPr>
        <w:t xml:space="preserve"> </w:t>
      </w:r>
      <w:r w:rsidR="00CC7911">
        <w:rPr>
          <w:rStyle w:val="normaltextrun"/>
          <w:rFonts w:ascii="Calibri" w:hAnsi="Calibri" w:cs="Calibri"/>
          <w:b/>
          <w:bCs/>
          <w:color w:val="000000" w:themeColor="text1"/>
        </w:rPr>
        <w:br/>
      </w:r>
      <w:r w:rsidR="00CC7911">
        <w:rPr>
          <w:rStyle w:val="normaltextrun"/>
          <w:rFonts w:ascii="Calibri" w:hAnsi="Calibri" w:cs="Calibri"/>
          <w:b/>
          <w:bCs/>
          <w:color w:val="000000" w:themeColor="text1"/>
        </w:rPr>
        <w:br/>
      </w:r>
      <w:r w:rsidR="00FC03BE">
        <w:rPr>
          <w:rStyle w:val="normaltextrun"/>
          <w:rFonts w:ascii="Calibri" w:hAnsi="Calibri" w:cs="Calibri"/>
          <w:color w:val="000000" w:themeColor="text1"/>
        </w:rPr>
        <w:t xml:space="preserve">The minutes were accepted as an accurate record of the </w:t>
      </w:r>
      <w:r w:rsidR="00892FDB">
        <w:rPr>
          <w:rStyle w:val="normaltextrun"/>
          <w:rFonts w:ascii="Calibri" w:hAnsi="Calibri" w:cs="Calibri"/>
          <w:color w:val="000000" w:themeColor="text1"/>
        </w:rPr>
        <w:t>meeting.</w:t>
      </w:r>
    </w:p>
    <w:p w14:paraId="4B87B75C" w14:textId="19831AE9" w:rsidR="415DBEDF" w:rsidRDefault="415DBEDF" w:rsidP="00091EF9">
      <w:pPr>
        <w:pStyle w:val="paragraph"/>
        <w:spacing w:before="0" w:beforeAutospacing="0" w:after="0" w:afterAutospacing="0"/>
        <w:ind w:left="360"/>
        <w:rPr>
          <w:rStyle w:val="eop"/>
          <w:rFonts w:ascii="Calibri" w:hAnsi="Calibri" w:cs="Calibri"/>
          <w:color w:val="000000" w:themeColor="text1"/>
        </w:rPr>
      </w:pPr>
    </w:p>
    <w:p w14:paraId="133C40DE" w14:textId="7761B5C5" w:rsidR="415DBEDF" w:rsidRPr="00E627E5" w:rsidRDefault="00375B24" w:rsidP="17798BC1">
      <w:pPr>
        <w:pStyle w:val="paragraph"/>
        <w:numPr>
          <w:ilvl w:val="0"/>
          <w:numId w:val="1"/>
        </w:numPr>
        <w:spacing w:before="0" w:beforeAutospacing="0" w:after="0" w:afterAutospacing="0"/>
        <w:ind w:left="360"/>
        <w:textAlignment w:val="baseline"/>
        <w:rPr>
          <w:rStyle w:val="normaltextrun"/>
          <w:rFonts w:ascii="Calibri" w:hAnsi="Calibri" w:cs="Calibri"/>
          <w:b/>
          <w:bCs/>
          <w:color w:val="000000" w:themeColor="text1"/>
        </w:rPr>
      </w:pPr>
      <w:r w:rsidRPr="17798BC1">
        <w:rPr>
          <w:rStyle w:val="normaltextrun"/>
          <w:rFonts w:ascii="Calibri" w:hAnsi="Calibri" w:cs="Calibri"/>
          <w:b/>
          <w:bCs/>
          <w:color w:val="000000" w:themeColor="text1"/>
        </w:rPr>
        <w:t xml:space="preserve"> </w:t>
      </w:r>
      <w:r w:rsidRPr="17798BC1">
        <w:rPr>
          <w:rStyle w:val="eop"/>
          <w:rFonts w:ascii="Calibri" w:hAnsi="Calibri" w:cs="Calibri"/>
          <w:color w:val="000000" w:themeColor="text1"/>
        </w:rPr>
        <w:t xml:space="preserve"> </w:t>
      </w:r>
      <w:r w:rsidR="415DBEDF" w:rsidRPr="17798BC1">
        <w:rPr>
          <w:rStyle w:val="normaltextrun"/>
          <w:rFonts w:ascii="Calibri" w:hAnsi="Calibri" w:cs="Calibri"/>
          <w:b/>
          <w:bCs/>
          <w:color w:val="000000" w:themeColor="text1"/>
        </w:rPr>
        <w:t>Matters Arising / Action points</w:t>
      </w:r>
      <w:r w:rsidRPr="17798BC1">
        <w:rPr>
          <w:rStyle w:val="normaltextrun"/>
          <w:rFonts w:ascii="Calibri" w:hAnsi="Calibri" w:cs="Calibri"/>
          <w:b/>
          <w:bCs/>
          <w:color w:val="000000" w:themeColor="text1"/>
        </w:rPr>
        <w:t xml:space="preserve"> </w:t>
      </w:r>
      <w:r>
        <w:br/>
      </w:r>
      <w:r>
        <w:br/>
      </w:r>
      <w:r w:rsidR="415DBEDF" w:rsidRPr="17798BC1">
        <w:rPr>
          <w:rStyle w:val="normaltextrun"/>
          <w:rFonts w:ascii="Calibri" w:hAnsi="Calibri" w:cs="Calibri"/>
          <w:color w:val="000000" w:themeColor="text1"/>
        </w:rPr>
        <w:t xml:space="preserve">HS </w:t>
      </w:r>
      <w:r w:rsidR="00A90683" w:rsidRPr="17798BC1">
        <w:rPr>
          <w:rStyle w:val="normaltextrun"/>
          <w:rFonts w:ascii="Calibri" w:hAnsi="Calibri" w:cs="Calibri"/>
          <w:color w:val="000000" w:themeColor="text1"/>
        </w:rPr>
        <w:t>confirmed that a</w:t>
      </w:r>
      <w:r w:rsidR="415DBEDF" w:rsidRPr="17798BC1">
        <w:rPr>
          <w:rStyle w:val="normaltextrun"/>
          <w:rFonts w:ascii="Calibri" w:hAnsi="Calibri" w:cs="Calibri"/>
          <w:color w:val="000000" w:themeColor="text1"/>
        </w:rPr>
        <w:t xml:space="preserve">ll actions </w:t>
      </w:r>
      <w:r w:rsidR="00A90683" w:rsidRPr="17798BC1">
        <w:rPr>
          <w:rStyle w:val="normaltextrun"/>
          <w:rFonts w:ascii="Calibri" w:hAnsi="Calibri" w:cs="Calibri"/>
          <w:color w:val="000000" w:themeColor="text1"/>
        </w:rPr>
        <w:t xml:space="preserve">were either </w:t>
      </w:r>
      <w:r w:rsidR="415DBEDF" w:rsidRPr="17798BC1">
        <w:rPr>
          <w:rStyle w:val="normaltextrun"/>
          <w:rFonts w:ascii="Calibri" w:hAnsi="Calibri" w:cs="Calibri"/>
          <w:color w:val="000000" w:themeColor="text1"/>
        </w:rPr>
        <w:t xml:space="preserve">complete or in hand – </w:t>
      </w:r>
      <w:r w:rsidR="00A90683" w:rsidRPr="17798BC1">
        <w:rPr>
          <w:rStyle w:val="normaltextrun"/>
          <w:rFonts w:ascii="Calibri" w:hAnsi="Calibri" w:cs="Calibri"/>
          <w:color w:val="000000" w:themeColor="text1"/>
        </w:rPr>
        <w:t>Point</w:t>
      </w:r>
      <w:r w:rsidR="415DBEDF" w:rsidRPr="17798BC1">
        <w:rPr>
          <w:rStyle w:val="normaltextrun"/>
          <w:rFonts w:ascii="Calibri" w:hAnsi="Calibri" w:cs="Calibri"/>
          <w:color w:val="000000" w:themeColor="text1"/>
        </w:rPr>
        <w:t xml:space="preserve"> 3 is complete</w:t>
      </w:r>
      <w:r w:rsidR="00A90683" w:rsidRPr="17798BC1">
        <w:rPr>
          <w:rStyle w:val="normaltextrun"/>
          <w:rFonts w:ascii="Calibri" w:hAnsi="Calibri" w:cs="Calibri"/>
          <w:color w:val="000000" w:themeColor="text1"/>
        </w:rPr>
        <w:t xml:space="preserve">, but it has not been </w:t>
      </w:r>
      <w:r w:rsidR="415DBEDF" w:rsidRPr="17798BC1">
        <w:rPr>
          <w:rStyle w:val="normaltextrun"/>
          <w:rFonts w:ascii="Calibri" w:hAnsi="Calibri" w:cs="Calibri"/>
          <w:color w:val="000000" w:themeColor="text1"/>
        </w:rPr>
        <w:t>updated.</w:t>
      </w:r>
      <w:r w:rsidRPr="17798BC1">
        <w:rPr>
          <w:rStyle w:val="normaltextrun"/>
          <w:rFonts w:ascii="Calibri" w:hAnsi="Calibri" w:cs="Calibri"/>
          <w:color w:val="000000" w:themeColor="text1"/>
        </w:rPr>
        <w:t xml:space="preserve"> </w:t>
      </w:r>
      <w:r w:rsidRPr="17798BC1">
        <w:rPr>
          <w:rStyle w:val="eop"/>
          <w:rFonts w:ascii="Calibri" w:hAnsi="Calibri" w:cs="Calibri"/>
          <w:color w:val="000000" w:themeColor="text1"/>
        </w:rPr>
        <w:t xml:space="preserve"> </w:t>
      </w:r>
      <w:r>
        <w:br/>
      </w:r>
      <w:r>
        <w:br/>
      </w:r>
      <w:r w:rsidR="00A90683" w:rsidRPr="17798BC1">
        <w:rPr>
          <w:rStyle w:val="normaltextrun"/>
          <w:rFonts w:ascii="Calibri" w:hAnsi="Calibri" w:cs="Calibri"/>
          <w:color w:val="000000" w:themeColor="text1"/>
        </w:rPr>
        <w:t>The</w:t>
      </w:r>
      <w:r w:rsidR="00F04900" w:rsidRPr="17798BC1">
        <w:rPr>
          <w:rStyle w:val="normaltextrun"/>
          <w:rFonts w:ascii="Calibri" w:hAnsi="Calibri" w:cs="Calibri"/>
          <w:color w:val="000000" w:themeColor="text1"/>
        </w:rPr>
        <w:t xml:space="preserve">re </w:t>
      </w:r>
      <w:r w:rsidR="00A90683" w:rsidRPr="17798BC1">
        <w:rPr>
          <w:rStyle w:val="normaltextrun"/>
          <w:rFonts w:ascii="Calibri" w:hAnsi="Calibri" w:cs="Calibri"/>
          <w:color w:val="000000" w:themeColor="text1"/>
        </w:rPr>
        <w:t xml:space="preserve">was </w:t>
      </w:r>
      <w:r w:rsidR="0094014E" w:rsidRPr="17798BC1">
        <w:rPr>
          <w:rStyle w:val="normaltextrun"/>
          <w:rFonts w:ascii="Calibri" w:hAnsi="Calibri" w:cs="Calibri"/>
          <w:color w:val="000000" w:themeColor="text1"/>
        </w:rPr>
        <w:t xml:space="preserve">some discussion around the timing of the signing </w:t>
      </w:r>
      <w:r w:rsidR="00D378E6" w:rsidRPr="17798BC1">
        <w:rPr>
          <w:rStyle w:val="normaltextrun"/>
          <w:rFonts w:ascii="Calibri" w:hAnsi="Calibri" w:cs="Calibri"/>
          <w:color w:val="000000" w:themeColor="text1"/>
        </w:rPr>
        <w:t xml:space="preserve">of the accounts by the appropriate subgroup and </w:t>
      </w:r>
      <w:r w:rsidR="009B6BD5" w:rsidRPr="17798BC1">
        <w:rPr>
          <w:rStyle w:val="normaltextrun"/>
          <w:rFonts w:ascii="Calibri" w:hAnsi="Calibri" w:cs="Calibri"/>
          <w:color w:val="000000" w:themeColor="text1"/>
        </w:rPr>
        <w:t>then being signed off by the Board.</w:t>
      </w:r>
      <w:r w:rsidR="0FE87103" w:rsidRPr="17798BC1">
        <w:rPr>
          <w:rStyle w:val="normaltextrun"/>
          <w:rFonts w:ascii="Calibri" w:hAnsi="Calibri" w:cs="Calibri"/>
          <w:color w:val="000000" w:themeColor="text1"/>
        </w:rPr>
        <w:t xml:space="preserve"> It was noted that an earlier and fuller discussion by the Board in relation to the accounts prior to them going to the AGM would be helpful, in addition to the detailed work undertaken by the Finance and Audit Committee.</w:t>
      </w:r>
      <w:r>
        <w:br/>
      </w:r>
      <w:r>
        <w:br/>
      </w:r>
      <w:r w:rsidR="00E627E5" w:rsidRPr="17798BC1">
        <w:rPr>
          <w:rStyle w:val="normaltextrun"/>
          <w:rFonts w:ascii="Calibri" w:hAnsi="Calibri" w:cs="Calibri"/>
          <w:b/>
          <w:bCs/>
          <w:color w:val="000000" w:themeColor="text1"/>
        </w:rPr>
        <w:t>Action -</w:t>
      </w:r>
      <w:r w:rsidR="415DBEDF" w:rsidRPr="17798BC1">
        <w:rPr>
          <w:rStyle w:val="normaltextrun"/>
          <w:rFonts w:ascii="Calibri" w:hAnsi="Calibri" w:cs="Calibri"/>
          <w:b/>
          <w:bCs/>
          <w:color w:val="000000" w:themeColor="text1"/>
        </w:rPr>
        <w:t xml:space="preserve">Action </w:t>
      </w:r>
      <w:r w:rsidR="00E627E5" w:rsidRPr="17798BC1">
        <w:rPr>
          <w:rStyle w:val="normaltextrun"/>
          <w:rFonts w:ascii="Calibri" w:hAnsi="Calibri" w:cs="Calibri"/>
          <w:b/>
          <w:bCs/>
          <w:color w:val="000000" w:themeColor="text1"/>
        </w:rPr>
        <w:t>point</w:t>
      </w:r>
      <w:r w:rsidR="009B6BD5" w:rsidRPr="17798BC1">
        <w:rPr>
          <w:rStyle w:val="normaltextrun"/>
          <w:rFonts w:ascii="Calibri" w:hAnsi="Calibri" w:cs="Calibri"/>
          <w:b/>
          <w:bCs/>
          <w:color w:val="000000" w:themeColor="text1"/>
        </w:rPr>
        <w:t>s</w:t>
      </w:r>
      <w:r w:rsidR="00E627E5" w:rsidRPr="17798BC1">
        <w:rPr>
          <w:rStyle w:val="normaltextrun"/>
          <w:rFonts w:ascii="Calibri" w:hAnsi="Calibri" w:cs="Calibri"/>
          <w:b/>
          <w:bCs/>
          <w:color w:val="000000" w:themeColor="text1"/>
        </w:rPr>
        <w:t xml:space="preserve"> </w:t>
      </w:r>
      <w:r w:rsidR="415DBEDF" w:rsidRPr="17798BC1">
        <w:rPr>
          <w:rStyle w:val="normaltextrun"/>
          <w:rFonts w:ascii="Calibri" w:hAnsi="Calibri" w:cs="Calibri"/>
          <w:b/>
          <w:bCs/>
          <w:color w:val="000000" w:themeColor="text1"/>
        </w:rPr>
        <w:t xml:space="preserve">1 </w:t>
      </w:r>
      <w:r w:rsidR="00BA2190" w:rsidRPr="17798BC1">
        <w:rPr>
          <w:rStyle w:val="normaltextrun"/>
          <w:rFonts w:ascii="Calibri" w:hAnsi="Calibri" w:cs="Calibri"/>
          <w:b/>
          <w:bCs/>
          <w:color w:val="000000" w:themeColor="text1"/>
        </w:rPr>
        <w:t xml:space="preserve">and </w:t>
      </w:r>
      <w:r w:rsidR="0094014E" w:rsidRPr="17798BC1">
        <w:rPr>
          <w:rStyle w:val="normaltextrun"/>
          <w:rFonts w:ascii="Calibri" w:hAnsi="Calibri" w:cs="Calibri"/>
          <w:b/>
          <w:bCs/>
          <w:color w:val="000000" w:themeColor="text1"/>
        </w:rPr>
        <w:t xml:space="preserve">3 </w:t>
      </w:r>
      <w:r w:rsidR="00E627E5" w:rsidRPr="17798BC1">
        <w:rPr>
          <w:rStyle w:val="normaltextrun"/>
          <w:rFonts w:ascii="Calibri" w:hAnsi="Calibri" w:cs="Calibri"/>
          <w:b/>
          <w:bCs/>
          <w:color w:val="000000" w:themeColor="text1"/>
        </w:rPr>
        <w:t>to</w:t>
      </w:r>
      <w:r w:rsidR="415DBEDF" w:rsidRPr="17798BC1">
        <w:rPr>
          <w:rStyle w:val="normaltextrun"/>
          <w:rFonts w:ascii="Calibri" w:hAnsi="Calibri" w:cs="Calibri"/>
          <w:b/>
          <w:bCs/>
          <w:color w:val="000000" w:themeColor="text1"/>
        </w:rPr>
        <w:t xml:space="preserve"> be closed </w:t>
      </w:r>
      <w:r w:rsidR="00E627E5" w:rsidRPr="17798BC1">
        <w:rPr>
          <w:rStyle w:val="normaltextrun"/>
          <w:rFonts w:ascii="Calibri" w:hAnsi="Calibri" w:cs="Calibri"/>
          <w:b/>
          <w:bCs/>
          <w:color w:val="000000" w:themeColor="text1"/>
        </w:rPr>
        <w:t xml:space="preserve">as </w:t>
      </w:r>
      <w:r w:rsidR="0094014E" w:rsidRPr="17798BC1">
        <w:rPr>
          <w:rStyle w:val="normaltextrun"/>
          <w:rFonts w:ascii="Calibri" w:hAnsi="Calibri" w:cs="Calibri"/>
          <w:b/>
          <w:bCs/>
          <w:color w:val="000000" w:themeColor="text1"/>
        </w:rPr>
        <w:t>they</w:t>
      </w:r>
      <w:r w:rsidR="00E627E5" w:rsidRPr="17798BC1">
        <w:rPr>
          <w:rStyle w:val="normaltextrun"/>
          <w:rFonts w:ascii="Calibri" w:hAnsi="Calibri" w:cs="Calibri"/>
          <w:b/>
          <w:bCs/>
          <w:color w:val="000000" w:themeColor="text1"/>
        </w:rPr>
        <w:t xml:space="preserve"> </w:t>
      </w:r>
      <w:r w:rsidR="0094014E" w:rsidRPr="17798BC1">
        <w:rPr>
          <w:rStyle w:val="normaltextrun"/>
          <w:rFonts w:ascii="Calibri" w:hAnsi="Calibri" w:cs="Calibri"/>
          <w:b/>
          <w:bCs/>
          <w:color w:val="000000" w:themeColor="text1"/>
        </w:rPr>
        <w:t>are</w:t>
      </w:r>
      <w:r w:rsidR="00E627E5" w:rsidRPr="17798BC1">
        <w:rPr>
          <w:rStyle w:val="normaltextrun"/>
          <w:rFonts w:ascii="Calibri" w:hAnsi="Calibri" w:cs="Calibri"/>
          <w:b/>
          <w:bCs/>
          <w:color w:val="000000" w:themeColor="text1"/>
        </w:rPr>
        <w:t xml:space="preserve"> now complete</w:t>
      </w:r>
      <w:r w:rsidRPr="17798BC1">
        <w:rPr>
          <w:rStyle w:val="normaltextrun"/>
          <w:rFonts w:ascii="Calibri" w:hAnsi="Calibri" w:cs="Calibri"/>
          <w:b/>
          <w:bCs/>
          <w:color w:val="000000" w:themeColor="text1"/>
        </w:rPr>
        <w:t xml:space="preserve"> </w:t>
      </w:r>
      <w:r>
        <w:br/>
      </w:r>
    </w:p>
    <w:p w14:paraId="5B002D9E" w14:textId="6F3B2085" w:rsidR="009809B9" w:rsidRPr="00D21374" w:rsidRDefault="415DBEDF" w:rsidP="00600331">
      <w:pPr>
        <w:pStyle w:val="paragraph"/>
        <w:numPr>
          <w:ilvl w:val="0"/>
          <w:numId w:val="1"/>
        </w:numPr>
        <w:spacing w:before="0" w:beforeAutospacing="0" w:after="0" w:afterAutospacing="0"/>
        <w:ind w:left="284"/>
        <w:textAlignment w:val="baseline"/>
        <w:rPr>
          <w:rFonts w:asciiTheme="minorHAnsi" w:hAnsiTheme="minorHAnsi" w:cstheme="minorBidi"/>
          <w:color w:val="000000" w:themeColor="text1"/>
        </w:rPr>
      </w:pPr>
      <w:r w:rsidRPr="00D21374">
        <w:rPr>
          <w:rStyle w:val="normaltextrun"/>
          <w:rFonts w:ascii="Calibri" w:hAnsi="Calibri" w:cs="Calibri"/>
          <w:b/>
          <w:bCs/>
          <w:color w:val="000000" w:themeColor="text1"/>
        </w:rPr>
        <w:t>Change Programme Overview and Discussion</w:t>
      </w:r>
      <w:r w:rsidR="00375B24" w:rsidRPr="00D21374">
        <w:rPr>
          <w:rStyle w:val="normaltextrun"/>
          <w:rFonts w:ascii="Calibri" w:hAnsi="Calibri" w:cs="Calibri"/>
          <w:b/>
          <w:bCs/>
          <w:color w:val="000000" w:themeColor="text1"/>
        </w:rPr>
        <w:t xml:space="preserve"> </w:t>
      </w:r>
      <w:r>
        <w:br/>
      </w:r>
      <w:r>
        <w:br/>
      </w:r>
      <w:r w:rsidR="00E627E5" w:rsidRPr="00D21374">
        <w:rPr>
          <w:rStyle w:val="normaltextrun"/>
          <w:rFonts w:ascii="Calibri" w:hAnsi="Calibri" w:cs="Calibri"/>
          <w:color w:val="000000" w:themeColor="text1"/>
        </w:rPr>
        <w:t>The CEO gave a</w:t>
      </w:r>
      <w:r w:rsidRPr="00D21374">
        <w:rPr>
          <w:rStyle w:val="normaltextrun"/>
          <w:rFonts w:ascii="Calibri" w:hAnsi="Calibri" w:cs="Calibri"/>
          <w:color w:val="000000" w:themeColor="text1"/>
        </w:rPr>
        <w:t xml:space="preserve"> </w:t>
      </w:r>
      <w:r w:rsidR="00E627E5" w:rsidRPr="00D21374">
        <w:rPr>
          <w:rStyle w:val="normaltextrun"/>
          <w:rFonts w:ascii="Calibri" w:hAnsi="Calibri" w:cs="Calibri"/>
          <w:color w:val="000000" w:themeColor="text1"/>
        </w:rPr>
        <w:t>h</w:t>
      </w:r>
      <w:r w:rsidRPr="00D21374">
        <w:rPr>
          <w:rStyle w:val="normaltextrun"/>
          <w:rFonts w:ascii="Calibri" w:hAnsi="Calibri" w:cs="Calibri"/>
          <w:color w:val="000000" w:themeColor="text1"/>
        </w:rPr>
        <w:t>igh</w:t>
      </w:r>
      <w:r w:rsidR="00E627E5" w:rsidRPr="00D21374">
        <w:rPr>
          <w:rStyle w:val="normaltextrun"/>
          <w:rFonts w:ascii="Calibri" w:hAnsi="Calibri" w:cs="Calibri"/>
          <w:color w:val="000000" w:themeColor="text1"/>
        </w:rPr>
        <w:t>-</w:t>
      </w:r>
      <w:r w:rsidRPr="00D21374">
        <w:rPr>
          <w:rStyle w:val="normaltextrun"/>
          <w:rFonts w:ascii="Calibri" w:hAnsi="Calibri" w:cs="Calibri"/>
          <w:color w:val="000000" w:themeColor="text1"/>
        </w:rPr>
        <w:t xml:space="preserve">level outline </w:t>
      </w:r>
      <w:r w:rsidR="00E627E5" w:rsidRPr="00D21374">
        <w:rPr>
          <w:rStyle w:val="normaltextrun"/>
          <w:rFonts w:ascii="Calibri" w:hAnsi="Calibri" w:cs="Calibri"/>
          <w:color w:val="000000" w:themeColor="text1"/>
        </w:rPr>
        <w:t>of the</w:t>
      </w:r>
      <w:r w:rsidRPr="00D21374">
        <w:rPr>
          <w:rStyle w:val="normaltextrun"/>
          <w:rFonts w:ascii="Calibri" w:hAnsi="Calibri" w:cs="Calibri"/>
          <w:color w:val="000000" w:themeColor="text1"/>
        </w:rPr>
        <w:t xml:space="preserve"> next 18-24 months</w:t>
      </w:r>
      <w:r w:rsidR="00E627E5" w:rsidRPr="00D21374">
        <w:rPr>
          <w:rStyle w:val="normaltextrun"/>
          <w:rFonts w:ascii="Calibri" w:hAnsi="Calibri" w:cs="Calibri"/>
          <w:color w:val="000000" w:themeColor="text1"/>
        </w:rPr>
        <w:t>.  The</w:t>
      </w:r>
      <w:r w:rsidRPr="00D21374">
        <w:rPr>
          <w:rStyle w:val="normaltextrun"/>
          <w:rFonts w:ascii="Calibri" w:hAnsi="Calibri" w:cs="Calibri"/>
          <w:color w:val="000000" w:themeColor="text1"/>
        </w:rPr>
        <w:t xml:space="preserve"> </w:t>
      </w:r>
      <w:r w:rsidR="00E627E5" w:rsidRPr="00D21374">
        <w:rPr>
          <w:rStyle w:val="normaltextrun"/>
          <w:rFonts w:ascii="Calibri" w:hAnsi="Calibri" w:cs="Calibri"/>
          <w:color w:val="000000" w:themeColor="text1"/>
        </w:rPr>
        <w:t>B</w:t>
      </w:r>
      <w:r w:rsidRPr="00D21374">
        <w:rPr>
          <w:rStyle w:val="normaltextrun"/>
          <w:rFonts w:ascii="Calibri" w:hAnsi="Calibri" w:cs="Calibri"/>
          <w:color w:val="000000" w:themeColor="text1"/>
        </w:rPr>
        <w:t>oard w</w:t>
      </w:r>
      <w:r w:rsidR="248EF6F2" w:rsidRPr="00D21374">
        <w:rPr>
          <w:rStyle w:val="normaltextrun"/>
          <w:rFonts w:ascii="Calibri" w:hAnsi="Calibri" w:cs="Calibri"/>
          <w:color w:val="000000" w:themeColor="text1"/>
        </w:rPr>
        <w:t xml:space="preserve">as </w:t>
      </w:r>
      <w:r w:rsidRPr="00D21374">
        <w:rPr>
          <w:rStyle w:val="normaltextrun"/>
          <w:rFonts w:ascii="Calibri" w:hAnsi="Calibri" w:cs="Calibri"/>
          <w:color w:val="000000" w:themeColor="text1"/>
        </w:rPr>
        <w:t>supportive of</w:t>
      </w:r>
      <w:r w:rsidR="00E627E5" w:rsidRPr="00D21374">
        <w:rPr>
          <w:rStyle w:val="normaltextrun"/>
          <w:rFonts w:ascii="Calibri" w:hAnsi="Calibri" w:cs="Calibri"/>
          <w:color w:val="000000" w:themeColor="text1"/>
        </w:rPr>
        <w:t xml:space="preserve"> the</w:t>
      </w:r>
      <w:r w:rsidRPr="00D21374">
        <w:rPr>
          <w:rStyle w:val="normaltextrun"/>
          <w:rFonts w:ascii="Calibri" w:hAnsi="Calibri" w:cs="Calibri"/>
          <w:color w:val="000000" w:themeColor="text1"/>
        </w:rPr>
        <w:t xml:space="preserve"> overall direction of the strategy.</w:t>
      </w:r>
      <w:r w:rsidR="00375B24" w:rsidRPr="00D21374">
        <w:rPr>
          <w:rStyle w:val="normaltextrun"/>
          <w:rFonts w:ascii="Calibri" w:hAnsi="Calibri" w:cs="Calibri"/>
          <w:color w:val="000000" w:themeColor="text1"/>
        </w:rPr>
        <w:t xml:space="preserve"> </w:t>
      </w:r>
      <w:r w:rsidR="00E627E5" w:rsidRPr="00D21374">
        <w:rPr>
          <w:rStyle w:val="normaltextrun"/>
          <w:rFonts w:ascii="Calibri" w:hAnsi="Calibri" w:cs="Calibri"/>
          <w:color w:val="000000" w:themeColor="text1"/>
        </w:rPr>
        <w:t>It was agreed that t</w:t>
      </w:r>
      <w:r w:rsidRPr="00D21374">
        <w:rPr>
          <w:rStyle w:val="normaltextrun"/>
          <w:rFonts w:ascii="Calibri" w:hAnsi="Calibri" w:cs="Calibri"/>
          <w:color w:val="000000" w:themeColor="text1"/>
        </w:rPr>
        <w:t>im</w:t>
      </w:r>
      <w:r w:rsidR="102A6431" w:rsidRPr="00D21374">
        <w:rPr>
          <w:rStyle w:val="normaltextrun"/>
          <w:rFonts w:ascii="Calibri" w:hAnsi="Calibri" w:cs="Calibri"/>
          <w:color w:val="000000" w:themeColor="text1"/>
        </w:rPr>
        <w:t>ing</w:t>
      </w:r>
      <w:r w:rsidRPr="00D21374">
        <w:rPr>
          <w:rStyle w:val="normaltextrun"/>
          <w:rFonts w:ascii="Calibri" w:hAnsi="Calibri" w:cs="Calibri"/>
          <w:color w:val="000000" w:themeColor="text1"/>
        </w:rPr>
        <w:t xml:space="preserve"> </w:t>
      </w:r>
      <w:r w:rsidR="00E627E5" w:rsidRPr="00D21374">
        <w:rPr>
          <w:rStyle w:val="normaltextrun"/>
          <w:rFonts w:ascii="Calibri" w:hAnsi="Calibri" w:cs="Calibri"/>
          <w:color w:val="000000" w:themeColor="text1"/>
        </w:rPr>
        <w:t xml:space="preserve">was </w:t>
      </w:r>
      <w:r w:rsidRPr="00D21374">
        <w:rPr>
          <w:rStyle w:val="normaltextrun"/>
          <w:rFonts w:ascii="Calibri" w:hAnsi="Calibri" w:cs="Calibri"/>
          <w:color w:val="000000" w:themeColor="text1"/>
        </w:rPr>
        <w:t xml:space="preserve">critical in relation to voluntary severance. </w:t>
      </w:r>
      <w:r w:rsidR="00E627E5" w:rsidRPr="00D21374">
        <w:rPr>
          <w:rStyle w:val="normaltextrun"/>
          <w:rFonts w:ascii="Calibri" w:hAnsi="Calibri" w:cs="Calibri"/>
          <w:color w:val="000000" w:themeColor="text1"/>
        </w:rPr>
        <w:t>There were some c</w:t>
      </w:r>
      <w:r w:rsidRPr="00D21374">
        <w:rPr>
          <w:rStyle w:val="normaltextrun"/>
          <w:rFonts w:ascii="Calibri" w:hAnsi="Calibri" w:cs="Calibri"/>
          <w:color w:val="000000" w:themeColor="text1"/>
        </w:rPr>
        <w:t>oncerns about capacity</w:t>
      </w:r>
      <w:r w:rsidR="00375B24" w:rsidRPr="00D21374">
        <w:rPr>
          <w:rStyle w:val="normaltextrun"/>
          <w:rFonts w:ascii="Calibri" w:hAnsi="Calibri" w:cs="Calibri"/>
          <w:color w:val="000000" w:themeColor="text1"/>
        </w:rPr>
        <w:t xml:space="preserve"> </w:t>
      </w:r>
      <w:r w:rsidRPr="00D21374">
        <w:rPr>
          <w:rStyle w:val="normaltextrun"/>
          <w:rFonts w:ascii="Calibri" w:hAnsi="Calibri" w:cs="Calibri"/>
          <w:color w:val="000000" w:themeColor="text1"/>
        </w:rPr>
        <w:t xml:space="preserve">which will become more noticeable </w:t>
      </w:r>
      <w:r w:rsidR="00B529AF" w:rsidRPr="00D21374">
        <w:rPr>
          <w:rStyle w:val="normaltextrun"/>
          <w:rFonts w:ascii="Calibri" w:hAnsi="Calibri" w:cs="Calibri"/>
          <w:color w:val="000000" w:themeColor="text1"/>
        </w:rPr>
        <w:t>as</w:t>
      </w:r>
      <w:r w:rsidRPr="00D21374">
        <w:rPr>
          <w:rStyle w:val="normaltextrun"/>
          <w:rFonts w:ascii="Calibri" w:hAnsi="Calibri" w:cs="Calibri"/>
          <w:color w:val="000000" w:themeColor="text1"/>
        </w:rPr>
        <w:t xml:space="preserve"> the various projects and work streams</w:t>
      </w:r>
      <w:r w:rsidR="00B529AF" w:rsidRPr="00D21374">
        <w:rPr>
          <w:rStyle w:val="normaltextrun"/>
          <w:rFonts w:ascii="Calibri" w:hAnsi="Calibri" w:cs="Calibri"/>
          <w:color w:val="000000" w:themeColor="text1"/>
        </w:rPr>
        <w:t xml:space="preserve"> begin</w:t>
      </w:r>
      <w:r w:rsidRPr="00D21374">
        <w:rPr>
          <w:rStyle w:val="normaltextrun"/>
          <w:rFonts w:ascii="Calibri" w:hAnsi="Calibri" w:cs="Calibri"/>
          <w:color w:val="000000" w:themeColor="text1"/>
        </w:rPr>
        <w:t>.</w:t>
      </w:r>
      <w:r w:rsidR="00375B24" w:rsidRPr="00D21374">
        <w:rPr>
          <w:rStyle w:val="normaltextrun"/>
          <w:rFonts w:ascii="Calibri" w:hAnsi="Calibri" w:cs="Calibri"/>
          <w:color w:val="000000" w:themeColor="text1"/>
        </w:rPr>
        <w:t xml:space="preserve"> </w:t>
      </w:r>
      <w:r w:rsidR="00B529AF" w:rsidRPr="00D21374">
        <w:rPr>
          <w:rStyle w:val="normaltextrun"/>
          <w:rFonts w:ascii="Calibri" w:hAnsi="Calibri" w:cs="Calibri"/>
          <w:color w:val="000000" w:themeColor="text1"/>
        </w:rPr>
        <w:t>The programme was being</w:t>
      </w:r>
      <w:r w:rsidRPr="00D21374">
        <w:rPr>
          <w:rStyle w:val="normaltextrun"/>
          <w:rFonts w:ascii="Calibri" w:hAnsi="Calibri" w:cs="Calibri"/>
          <w:color w:val="000000" w:themeColor="text1"/>
        </w:rPr>
        <w:t xml:space="preserve"> support</w:t>
      </w:r>
      <w:r w:rsidR="00B529AF" w:rsidRPr="00D21374">
        <w:rPr>
          <w:rStyle w:val="normaltextrun"/>
          <w:rFonts w:ascii="Calibri" w:hAnsi="Calibri" w:cs="Calibri"/>
          <w:color w:val="000000" w:themeColor="text1"/>
        </w:rPr>
        <w:t>ed</w:t>
      </w:r>
      <w:r w:rsidRPr="00D21374">
        <w:rPr>
          <w:rStyle w:val="normaltextrun"/>
          <w:rFonts w:ascii="Calibri" w:hAnsi="Calibri" w:cs="Calibri"/>
          <w:color w:val="000000" w:themeColor="text1"/>
        </w:rPr>
        <w:t xml:space="preserve"> </w:t>
      </w:r>
      <w:r w:rsidR="006D10DB" w:rsidRPr="00D21374">
        <w:rPr>
          <w:rStyle w:val="normaltextrun"/>
          <w:rFonts w:ascii="Calibri" w:hAnsi="Calibri" w:cs="Calibri"/>
          <w:color w:val="000000" w:themeColor="text1"/>
        </w:rPr>
        <w:t>by</w:t>
      </w:r>
      <w:r w:rsidRPr="00D21374">
        <w:rPr>
          <w:rStyle w:val="normaltextrun"/>
          <w:rFonts w:ascii="Calibri" w:hAnsi="Calibri" w:cs="Calibri"/>
          <w:color w:val="000000" w:themeColor="text1"/>
        </w:rPr>
        <w:t xml:space="preserve"> Andrea</w:t>
      </w:r>
      <w:r w:rsidR="009C4766" w:rsidRPr="00D21374">
        <w:rPr>
          <w:rStyle w:val="normaltextrun"/>
          <w:rFonts w:ascii="Calibri" w:hAnsi="Calibri" w:cs="Calibri"/>
          <w:color w:val="000000" w:themeColor="text1"/>
        </w:rPr>
        <w:t xml:space="preserve"> Quinn</w:t>
      </w:r>
      <w:r w:rsidRPr="00D21374">
        <w:rPr>
          <w:rStyle w:val="normaltextrun"/>
          <w:rFonts w:ascii="Calibri" w:hAnsi="Calibri" w:cs="Calibri"/>
          <w:color w:val="000000" w:themeColor="text1"/>
        </w:rPr>
        <w:t xml:space="preserve"> and Caroline</w:t>
      </w:r>
      <w:r w:rsidR="009C4766" w:rsidRPr="00D21374">
        <w:rPr>
          <w:rStyle w:val="normaltextrun"/>
          <w:rFonts w:ascii="Calibri" w:hAnsi="Calibri" w:cs="Calibri"/>
          <w:color w:val="000000" w:themeColor="text1"/>
        </w:rPr>
        <w:t xml:space="preserve"> Rochford</w:t>
      </w:r>
      <w:r w:rsidRPr="00D21374">
        <w:rPr>
          <w:rStyle w:val="normaltextrun"/>
          <w:rFonts w:ascii="Calibri" w:hAnsi="Calibri" w:cs="Calibri"/>
          <w:color w:val="000000" w:themeColor="text1"/>
        </w:rPr>
        <w:t xml:space="preserve">. </w:t>
      </w:r>
      <w:r w:rsidR="00AC6578" w:rsidRPr="00D21374">
        <w:rPr>
          <w:rStyle w:val="normaltextrun"/>
          <w:rFonts w:ascii="Calibri" w:hAnsi="Calibri" w:cs="Calibri"/>
          <w:color w:val="000000" w:themeColor="text1"/>
        </w:rPr>
        <w:t>It was agreed it could be useful to</w:t>
      </w:r>
      <w:r w:rsidR="00375B24" w:rsidRPr="00D21374">
        <w:rPr>
          <w:rStyle w:val="normaltextrun"/>
          <w:rFonts w:ascii="Calibri" w:hAnsi="Calibri" w:cs="Calibri"/>
          <w:color w:val="000000" w:themeColor="text1"/>
        </w:rPr>
        <w:t xml:space="preserve"> </w:t>
      </w:r>
      <w:r w:rsidRPr="00D21374">
        <w:rPr>
          <w:rStyle w:val="normaltextrun"/>
          <w:rFonts w:ascii="Calibri" w:hAnsi="Calibri" w:cs="Calibri"/>
          <w:color w:val="000000" w:themeColor="text1"/>
        </w:rPr>
        <w:t>agree</w:t>
      </w:r>
      <w:r w:rsidR="00375B24" w:rsidRPr="00D21374">
        <w:rPr>
          <w:rStyle w:val="normaltextrun"/>
          <w:rFonts w:ascii="Calibri" w:hAnsi="Calibri" w:cs="Calibri"/>
          <w:color w:val="000000" w:themeColor="text1"/>
        </w:rPr>
        <w:t xml:space="preserve"> </w:t>
      </w:r>
      <w:r w:rsidRPr="00D21374">
        <w:rPr>
          <w:rStyle w:val="normaltextrun"/>
          <w:rFonts w:ascii="Calibri" w:hAnsi="Calibri" w:cs="Calibri"/>
          <w:color w:val="000000" w:themeColor="text1"/>
        </w:rPr>
        <w:t xml:space="preserve">how the </w:t>
      </w:r>
      <w:r w:rsidR="006D10DB" w:rsidRPr="00D21374">
        <w:rPr>
          <w:rStyle w:val="normaltextrun"/>
          <w:rFonts w:ascii="Calibri" w:hAnsi="Calibri" w:cs="Calibri"/>
          <w:color w:val="000000" w:themeColor="text1"/>
        </w:rPr>
        <w:t>B</w:t>
      </w:r>
      <w:r w:rsidRPr="00D21374">
        <w:rPr>
          <w:rStyle w:val="normaltextrun"/>
          <w:rFonts w:ascii="Calibri" w:hAnsi="Calibri" w:cs="Calibri"/>
          <w:color w:val="000000" w:themeColor="text1"/>
        </w:rPr>
        <w:t xml:space="preserve">oard would wish to engage with the </w:t>
      </w:r>
      <w:r w:rsidR="002B74E9" w:rsidRPr="00D21374">
        <w:rPr>
          <w:rStyle w:val="normaltextrun"/>
          <w:rFonts w:ascii="Calibri" w:hAnsi="Calibri" w:cs="Calibri"/>
          <w:color w:val="000000" w:themeColor="text1"/>
        </w:rPr>
        <w:t>C</w:t>
      </w:r>
      <w:r w:rsidRPr="00D21374">
        <w:rPr>
          <w:rStyle w:val="normaltextrun"/>
          <w:rFonts w:ascii="Calibri" w:hAnsi="Calibri" w:cs="Calibri"/>
          <w:color w:val="000000" w:themeColor="text1"/>
        </w:rPr>
        <w:t>hange</w:t>
      </w:r>
      <w:r w:rsidR="002B74E9" w:rsidRPr="00D21374">
        <w:rPr>
          <w:rStyle w:val="normaltextrun"/>
          <w:rFonts w:ascii="Calibri" w:hAnsi="Calibri" w:cs="Calibri"/>
          <w:color w:val="000000" w:themeColor="text1"/>
        </w:rPr>
        <w:t xml:space="preserve"> P</w:t>
      </w:r>
      <w:r w:rsidRPr="00D21374">
        <w:rPr>
          <w:rStyle w:val="normaltextrun"/>
          <w:rFonts w:ascii="Calibri" w:hAnsi="Calibri" w:cs="Calibri"/>
          <w:color w:val="000000" w:themeColor="text1"/>
        </w:rPr>
        <w:t xml:space="preserve">rogramme in general. </w:t>
      </w:r>
      <w:r>
        <w:br/>
      </w:r>
      <w:r>
        <w:br/>
      </w:r>
      <w:r w:rsidRPr="00D21374">
        <w:rPr>
          <w:rStyle w:val="normaltextrun"/>
          <w:rFonts w:ascii="Calibri" w:hAnsi="Calibri" w:cs="Calibri"/>
          <w:color w:val="000000" w:themeColor="text1"/>
        </w:rPr>
        <w:t>AQ</w:t>
      </w:r>
      <w:r w:rsidR="00375B24" w:rsidRPr="00D21374">
        <w:rPr>
          <w:rStyle w:val="normaltextrun"/>
          <w:rFonts w:ascii="Calibri" w:hAnsi="Calibri" w:cs="Calibri"/>
          <w:color w:val="000000" w:themeColor="text1"/>
        </w:rPr>
        <w:t xml:space="preserve"> </w:t>
      </w:r>
      <w:r w:rsidR="00A07B15" w:rsidRPr="00D21374">
        <w:rPr>
          <w:rStyle w:val="normaltextrun"/>
          <w:rFonts w:ascii="Calibri" w:hAnsi="Calibri" w:cs="Calibri"/>
          <w:color w:val="000000" w:themeColor="text1"/>
        </w:rPr>
        <w:t>ran through the</w:t>
      </w:r>
      <w:r w:rsidRPr="00D21374">
        <w:rPr>
          <w:rStyle w:val="normaltextrun"/>
          <w:rFonts w:ascii="Calibri" w:hAnsi="Calibri" w:cs="Calibri"/>
          <w:color w:val="000000" w:themeColor="text1"/>
        </w:rPr>
        <w:t xml:space="preserve"> Change Management</w:t>
      </w:r>
      <w:r w:rsidR="00375B24" w:rsidRPr="00D21374">
        <w:rPr>
          <w:rStyle w:val="normaltextrun"/>
          <w:rFonts w:ascii="Calibri" w:hAnsi="Calibri" w:cs="Calibri"/>
          <w:color w:val="000000" w:themeColor="text1"/>
        </w:rPr>
        <w:t xml:space="preserve"> </w:t>
      </w:r>
      <w:r w:rsidRPr="00D21374">
        <w:rPr>
          <w:rStyle w:val="normaltextrun"/>
          <w:rFonts w:ascii="Calibri" w:hAnsi="Calibri" w:cs="Calibri"/>
          <w:color w:val="000000" w:themeColor="text1"/>
        </w:rPr>
        <w:t>presentation. Ju</w:t>
      </w:r>
      <w:r w:rsidR="00E0630F" w:rsidRPr="00D21374">
        <w:rPr>
          <w:rStyle w:val="normaltextrun"/>
          <w:rFonts w:ascii="Calibri" w:hAnsi="Calibri" w:cs="Calibri"/>
          <w:color w:val="000000" w:themeColor="text1"/>
        </w:rPr>
        <w:t>lie</w:t>
      </w:r>
      <w:r w:rsidRPr="00D21374">
        <w:rPr>
          <w:rStyle w:val="normaltextrun"/>
          <w:rFonts w:ascii="Calibri" w:hAnsi="Calibri" w:cs="Calibri"/>
          <w:color w:val="000000" w:themeColor="text1"/>
        </w:rPr>
        <w:t xml:space="preserve"> and Andrea have started to populate</w:t>
      </w:r>
      <w:r w:rsidR="00375B24" w:rsidRPr="00D21374">
        <w:rPr>
          <w:rStyle w:val="normaltextrun"/>
          <w:rFonts w:ascii="Calibri" w:hAnsi="Calibri" w:cs="Calibri"/>
          <w:color w:val="000000" w:themeColor="text1"/>
        </w:rPr>
        <w:t xml:space="preserve"> </w:t>
      </w:r>
      <w:r w:rsidRPr="00D21374">
        <w:rPr>
          <w:rStyle w:val="normaltextrun"/>
          <w:rFonts w:ascii="Calibri" w:hAnsi="Calibri" w:cs="Calibri"/>
          <w:color w:val="000000" w:themeColor="text1"/>
        </w:rPr>
        <w:t>project management software</w:t>
      </w:r>
      <w:r w:rsidR="00375B24" w:rsidRPr="00D21374">
        <w:rPr>
          <w:rStyle w:val="normaltextrun"/>
          <w:rFonts w:ascii="Calibri" w:hAnsi="Calibri" w:cs="Calibri"/>
          <w:color w:val="000000" w:themeColor="text1"/>
        </w:rPr>
        <w:t xml:space="preserve"> </w:t>
      </w:r>
      <w:r w:rsidRPr="00D21374">
        <w:rPr>
          <w:rStyle w:val="normaltextrun"/>
          <w:rFonts w:ascii="Calibri" w:hAnsi="Calibri" w:cs="Calibri"/>
          <w:color w:val="000000" w:themeColor="text1"/>
        </w:rPr>
        <w:t xml:space="preserve">with projects and interdependencies so </w:t>
      </w:r>
      <w:r w:rsidR="00E0630F" w:rsidRPr="00D21374">
        <w:rPr>
          <w:rStyle w:val="normaltextrun"/>
          <w:rFonts w:ascii="Calibri" w:hAnsi="Calibri" w:cs="Calibri"/>
          <w:color w:val="000000" w:themeColor="text1"/>
        </w:rPr>
        <w:t>work</w:t>
      </w:r>
      <w:r w:rsidRPr="00D21374">
        <w:rPr>
          <w:rStyle w:val="normaltextrun"/>
          <w:rFonts w:ascii="Calibri" w:hAnsi="Calibri" w:cs="Calibri"/>
          <w:color w:val="000000" w:themeColor="text1"/>
        </w:rPr>
        <w:t xml:space="preserve"> can be done and shared digitally. </w:t>
      </w:r>
      <w:r w:rsidR="00F73A9E" w:rsidRPr="00D21374">
        <w:rPr>
          <w:rStyle w:val="normaltextrun"/>
          <w:rFonts w:ascii="Calibri" w:hAnsi="Calibri" w:cs="Calibri"/>
          <w:color w:val="000000" w:themeColor="text1"/>
        </w:rPr>
        <w:t xml:space="preserve"> Since work has already begun </w:t>
      </w:r>
      <w:r w:rsidR="00B01BB8" w:rsidRPr="00D21374">
        <w:rPr>
          <w:rStyle w:val="normaltextrun"/>
          <w:rFonts w:ascii="Calibri" w:hAnsi="Calibri" w:cs="Calibri"/>
          <w:color w:val="000000" w:themeColor="text1"/>
        </w:rPr>
        <w:t xml:space="preserve">digitally and </w:t>
      </w:r>
      <w:r w:rsidR="00F73A9E" w:rsidRPr="00D21374">
        <w:rPr>
          <w:rStyle w:val="normaltextrun"/>
          <w:rFonts w:ascii="Calibri" w:hAnsi="Calibri" w:cs="Calibri"/>
          <w:color w:val="000000" w:themeColor="text1"/>
        </w:rPr>
        <w:t xml:space="preserve">remotely </w:t>
      </w:r>
      <w:r w:rsidR="00B01BB8" w:rsidRPr="00D21374">
        <w:rPr>
          <w:rStyle w:val="normaltextrun"/>
          <w:rFonts w:ascii="Calibri" w:hAnsi="Calibri" w:cs="Calibri"/>
          <w:color w:val="000000" w:themeColor="text1"/>
        </w:rPr>
        <w:t>over the last nine months</w:t>
      </w:r>
      <w:r w:rsidR="00230CAE" w:rsidRPr="00D21374">
        <w:rPr>
          <w:rStyle w:val="normaltextrun"/>
          <w:rFonts w:ascii="Calibri" w:hAnsi="Calibri" w:cs="Calibri"/>
          <w:color w:val="000000" w:themeColor="text1"/>
        </w:rPr>
        <w:t xml:space="preserve">, this is to be continued going forward </w:t>
      </w:r>
      <w:r w:rsidRPr="00D21374">
        <w:rPr>
          <w:rStyle w:val="normaltextrun"/>
          <w:rFonts w:ascii="Calibri" w:hAnsi="Calibri" w:cs="Calibri"/>
          <w:color w:val="000000" w:themeColor="text1"/>
        </w:rPr>
        <w:t xml:space="preserve">across </w:t>
      </w:r>
      <w:r w:rsidR="00230CAE" w:rsidRPr="00D21374">
        <w:rPr>
          <w:rStyle w:val="normaltextrun"/>
          <w:rFonts w:ascii="Calibri" w:hAnsi="Calibri" w:cs="Calibri"/>
          <w:color w:val="000000" w:themeColor="text1"/>
        </w:rPr>
        <w:t>all</w:t>
      </w:r>
      <w:r w:rsidRPr="00D21374">
        <w:rPr>
          <w:rStyle w:val="normaltextrun"/>
          <w:rFonts w:ascii="Calibri" w:hAnsi="Calibri" w:cs="Calibri"/>
          <w:color w:val="000000" w:themeColor="text1"/>
        </w:rPr>
        <w:t xml:space="preserve"> projects. </w:t>
      </w:r>
      <w:r>
        <w:br/>
      </w:r>
      <w:r w:rsidRPr="00D21374">
        <w:rPr>
          <w:rStyle w:val="normaltextrun"/>
          <w:rFonts w:ascii="Calibri" w:hAnsi="Calibri" w:cs="Calibri"/>
          <w:color w:val="000000" w:themeColor="text1"/>
        </w:rPr>
        <w:t xml:space="preserve">All projects will have a </w:t>
      </w:r>
      <w:r w:rsidR="00B76912" w:rsidRPr="00D21374">
        <w:rPr>
          <w:rStyle w:val="normaltextrun"/>
          <w:rFonts w:ascii="Calibri" w:hAnsi="Calibri" w:cs="Calibri"/>
          <w:color w:val="000000" w:themeColor="text1"/>
        </w:rPr>
        <w:t>Project Initiatio</w:t>
      </w:r>
      <w:r w:rsidR="004F4BC3" w:rsidRPr="00D21374">
        <w:rPr>
          <w:rStyle w:val="normaltextrun"/>
          <w:rFonts w:ascii="Calibri" w:hAnsi="Calibri" w:cs="Calibri"/>
          <w:color w:val="000000" w:themeColor="text1"/>
        </w:rPr>
        <w:t>n Document (</w:t>
      </w:r>
      <w:r w:rsidRPr="00D21374">
        <w:rPr>
          <w:rStyle w:val="normaltextrun"/>
          <w:rFonts w:ascii="Calibri" w:hAnsi="Calibri" w:cs="Calibri"/>
          <w:color w:val="000000" w:themeColor="text1"/>
        </w:rPr>
        <w:t>PID</w:t>
      </w:r>
      <w:r w:rsidR="004F4BC3" w:rsidRPr="00D21374">
        <w:rPr>
          <w:rStyle w:val="normaltextrun"/>
          <w:rFonts w:ascii="Calibri" w:hAnsi="Calibri" w:cs="Calibri"/>
          <w:color w:val="000000" w:themeColor="text1"/>
        </w:rPr>
        <w:t>)</w:t>
      </w:r>
      <w:r w:rsidRPr="00D21374">
        <w:rPr>
          <w:rStyle w:val="normaltextrun"/>
          <w:rFonts w:ascii="Calibri" w:hAnsi="Calibri" w:cs="Calibri"/>
          <w:color w:val="000000" w:themeColor="text1"/>
        </w:rPr>
        <w:t xml:space="preserve"> associated with it.</w:t>
      </w:r>
      <w:r w:rsidR="00375B24" w:rsidRPr="00D21374">
        <w:rPr>
          <w:rStyle w:val="normaltextrun"/>
          <w:rFonts w:ascii="Calibri" w:hAnsi="Calibri" w:cs="Calibri"/>
          <w:color w:val="000000" w:themeColor="text1"/>
        </w:rPr>
        <w:t xml:space="preserve"> </w:t>
      </w:r>
      <w:r w:rsidRPr="00D21374">
        <w:rPr>
          <w:rStyle w:val="normaltextrun"/>
          <w:rFonts w:ascii="Calibri" w:hAnsi="Calibri" w:cs="Calibri"/>
          <w:color w:val="000000" w:themeColor="text1"/>
        </w:rPr>
        <w:t>These documents are important as it will</w:t>
      </w:r>
      <w:r w:rsidR="00375B24" w:rsidRPr="00D21374">
        <w:rPr>
          <w:rStyle w:val="normaltextrun"/>
          <w:rFonts w:ascii="Calibri" w:hAnsi="Calibri" w:cs="Calibri"/>
          <w:color w:val="000000" w:themeColor="text1"/>
        </w:rPr>
        <w:t xml:space="preserve"> </w:t>
      </w:r>
      <w:r w:rsidRPr="00D21374">
        <w:rPr>
          <w:rStyle w:val="normaltextrun"/>
          <w:rFonts w:ascii="Calibri" w:hAnsi="Calibri" w:cs="Calibri"/>
          <w:color w:val="000000" w:themeColor="text1"/>
        </w:rPr>
        <w:t>help create</w:t>
      </w:r>
      <w:r w:rsidR="004F4BC3" w:rsidRPr="00D21374">
        <w:rPr>
          <w:rStyle w:val="normaltextrun"/>
          <w:rFonts w:ascii="Calibri" w:hAnsi="Calibri" w:cs="Calibri"/>
          <w:color w:val="000000" w:themeColor="text1"/>
        </w:rPr>
        <w:t xml:space="preserve"> a</w:t>
      </w:r>
      <w:r w:rsidRPr="00D21374">
        <w:rPr>
          <w:rStyle w:val="normaltextrun"/>
          <w:rFonts w:ascii="Calibri" w:hAnsi="Calibri" w:cs="Calibri"/>
          <w:color w:val="000000" w:themeColor="text1"/>
        </w:rPr>
        <w:t xml:space="preserve"> risk register for </w:t>
      </w:r>
      <w:r w:rsidR="00EB2655" w:rsidRPr="00D21374">
        <w:rPr>
          <w:rStyle w:val="normaltextrun"/>
          <w:rFonts w:ascii="Calibri" w:hAnsi="Calibri" w:cs="Calibri"/>
          <w:color w:val="000000" w:themeColor="text1"/>
        </w:rPr>
        <w:t xml:space="preserve">the </w:t>
      </w:r>
      <w:r w:rsidRPr="00D21374">
        <w:rPr>
          <w:rStyle w:val="normaltextrun"/>
          <w:rFonts w:ascii="Calibri" w:hAnsi="Calibri" w:cs="Calibri"/>
          <w:color w:val="000000" w:themeColor="text1"/>
        </w:rPr>
        <w:t>p</w:t>
      </w:r>
      <w:r w:rsidR="00EB2655" w:rsidRPr="00D21374">
        <w:rPr>
          <w:rStyle w:val="normaltextrun"/>
          <w:rFonts w:ascii="Calibri" w:hAnsi="Calibri" w:cs="Calibri"/>
          <w:color w:val="000000" w:themeColor="text1"/>
        </w:rPr>
        <w:t>rogramme. This will then feed into the C</w:t>
      </w:r>
      <w:r w:rsidRPr="00D21374">
        <w:rPr>
          <w:rStyle w:val="normaltextrun"/>
          <w:rFonts w:ascii="Calibri" w:hAnsi="Calibri" w:cs="Calibri"/>
          <w:color w:val="000000" w:themeColor="text1"/>
        </w:rPr>
        <w:t xml:space="preserve">hange </w:t>
      </w:r>
      <w:r w:rsidR="00EB2655" w:rsidRPr="00D21374">
        <w:rPr>
          <w:rStyle w:val="normaltextrun"/>
          <w:rFonts w:ascii="Calibri" w:hAnsi="Calibri" w:cs="Calibri"/>
          <w:color w:val="000000" w:themeColor="text1"/>
        </w:rPr>
        <w:t>M</w:t>
      </w:r>
      <w:r w:rsidRPr="00D21374">
        <w:rPr>
          <w:rStyle w:val="normaltextrun"/>
          <w:rFonts w:ascii="Calibri" w:hAnsi="Calibri" w:cs="Calibri"/>
          <w:color w:val="000000" w:themeColor="text1"/>
        </w:rPr>
        <w:t xml:space="preserve">anagement </w:t>
      </w:r>
      <w:r w:rsidR="00EB2655" w:rsidRPr="00D21374">
        <w:rPr>
          <w:rStyle w:val="normaltextrun"/>
          <w:rFonts w:ascii="Calibri" w:hAnsi="Calibri" w:cs="Calibri"/>
          <w:color w:val="000000" w:themeColor="text1"/>
        </w:rPr>
        <w:t>R</w:t>
      </w:r>
      <w:r w:rsidRPr="00D21374">
        <w:rPr>
          <w:rStyle w:val="normaltextrun"/>
          <w:rFonts w:ascii="Calibri" w:hAnsi="Calibri" w:cs="Calibri"/>
          <w:color w:val="000000" w:themeColor="text1"/>
        </w:rPr>
        <w:t xml:space="preserve">isk </w:t>
      </w:r>
      <w:r w:rsidR="00EB2655" w:rsidRPr="00D21374">
        <w:rPr>
          <w:rStyle w:val="normaltextrun"/>
          <w:rFonts w:ascii="Calibri" w:hAnsi="Calibri" w:cs="Calibri"/>
          <w:color w:val="000000" w:themeColor="text1"/>
        </w:rPr>
        <w:t>R</w:t>
      </w:r>
      <w:r w:rsidRPr="00D21374">
        <w:rPr>
          <w:rStyle w:val="normaltextrun"/>
          <w:rFonts w:ascii="Calibri" w:hAnsi="Calibri" w:cs="Calibri"/>
          <w:color w:val="000000" w:themeColor="text1"/>
        </w:rPr>
        <w:t xml:space="preserve">egister and </w:t>
      </w:r>
      <w:r w:rsidR="00EB2655" w:rsidRPr="00D21374">
        <w:rPr>
          <w:rStyle w:val="normaltextrun"/>
          <w:rFonts w:ascii="Calibri" w:hAnsi="Calibri" w:cs="Calibri"/>
          <w:color w:val="000000" w:themeColor="text1"/>
        </w:rPr>
        <w:t>C</w:t>
      </w:r>
      <w:r w:rsidRPr="00D21374">
        <w:rPr>
          <w:rStyle w:val="normaltextrun"/>
          <w:rFonts w:ascii="Calibri" w:hAnsi="Calibri" w:cs="Calibri"/>
          <w:color w:val="000000" w:themeColor="text1"/>
        </w:rPr>
        <w:t>orporate</w:t>
      </w:r>
      <w:r w:rsidR="00EB2655" w:rsidRPr="00D21374">
        <w:rPr>
          <w:rStyle w:val="normaltextrun"/>
          <w:rFonts w:ascii="Calibri" w:hAnsi="Calibri" w:cs="Calibri"/>
          <w:color w:val="000000" w:themeColor="text1"/>
        </w:rPr>
        <w:t xml:space="preserve"> Risk</w:t>
      </w:r>
      <w:r w:rsidRPr="00D21374">
        <w:rPr>
          <w:rStyle w:val="normaltextrun"/>
          <w:rFonts w:ascii="Calibri" w:hAnsi="Calibri" w:cs="Calibri"/>
          <w:color w:val="000000" w:themeColor="text1"/>
        </w:rPr>
        <w:t xml:space="preserve"> </w:t>
      </w:r>
      <w:r w:rsidR="00EB2655" w:rsidRPr="00D21374">
        <w:rPr>
          <w:rStyle w:val="normaltextrun"/>
          <w:rFonts w:ascii="Calibri" w:hAnsi="Calibri" w:cs="Calibri"/>
          <w:color w:val="000000" w:themeColor="text1"/>
        </w:rPr>
        <w:t>R</w:t>
      </w:r>
      <w:r w:rsidRPr="00D21374">
        <w:rPr>
          <w:rStyle w:val="normaltextrun"/>
          <w:rFonts w:ascii="Calibri" w:hAnsi="Calibri" w:cs="Calibri"/>
          <w:color w:val="000000" w:themeColor="text1"/>
        </w:rPr>
        <w:t>egister.</w:t>
      </w:r>
      <w:r w:rsidR="00375B24" w:rsidRPr="00D21374">
        <w:rPr>
          <w:rStyle w:val="eop"/>
          <w:rFonts w:ascii="Calibri" w:hAnsi="Calibri" w:cs="Calibri"/>
          <w:color w:val="000000" w:themeColor="text1"/>
        </w:rPr>
        <w:t xml:space="preserve"> </w:t>
      </w:r>
    </w:p>
    <w:p w14:paraId="368810EF" w14:textId="056922FD" w:rsidR="009809B9" w:rsidRDefault="415DBEDF" w:rsidP="17798BC1">
      <w:pPr>
        <w:pStyle w:val="paragraph"/>
        <w:spacing w:before="0" w:beforeAutospacing="0" w:after="0" w:afterAutospacing="0"/>
        <w:ind w:left="284"/>
        <w:textAlignment w:val="baseline"/>
        <w:rPr>
          <w:rFonts w:asciiTheme="minorHAnsi" w:hAnsiTheme="minorHAnsi" w:cstheme="minorBidi"/>
          <w:color w:val="000000"/>
        </w:rPr>
      </w:pPr>
      <w:r>
        <w:br/>
      </w:r>
      <w:r w:rsidRPr="17798BC1">
        <w:rPr>
          <w:rStyle w:val="normaltextrun"/>
          <w:rFonts w:ascii="Calibri" w:hAnsi="Calibri" w:cs="Calibri"/>
          <w:color w:val="000000" w:themeColor="text1"/>
        </w:rPr>
        <w:t>Written updates</w:t>
      </w:r>
      <w:r w:rsidR="00EB2655" w:rsidRPr="17798BC1">
        <w:rPr>
          <w:rStyle w:val="normaltextrun"/>
          <w:rFonts w:ascii="Calibri" w:hAnsi="Calibri" w:cs="Calibri"/>
          <w:color w:val="000000" w:themeColor="text1"/>
        </w:rPr>
        <w:t xml:space="preserve"> will be given to the B</w:t>
      </w:r>
      <w:r w:rsidRPr="17798BC1">
        <w:rPr>
          <w:rStyle w:val="normaltextrun"/>
          <w:rFonts w:ascii="Calibri" w:hAnsi="Calibri" w:cs="Calibri"/>
          <w:color w:val="000000" w:themeColor="text1"/>
        </w:rPr>
        <w:t xml:space="preserve">oard and </w:t>
      </w:r>
      <w:r w:rsidR="00EB2655" w:rsidRPr="17798BC1">
        <w:rPr>
          <w:rStyle w:val="normaltextrun"/>
          <w:rFonts w:ascii="Calibri" w:hAnsi="Calibri" w:cs="Calibri"/>
          <w:color w:val="000000" w:themeColor="text1"/>
        </w:rPr>
        <w:t>the T</w:t>
      </w:r>
      <w:r w:rsidRPr="17798BC1">
        <w:rPr>
          <w:rStyle w:val="normaltextrun"/>
          <w:rFonts w:ascii="Calibri" w:hAnsi="Calibri" w:cs="Calibri"/>
          <w:color w:val="000000" w:themeColor="text1"/>
        </w:rPr>
        <w:t xml:space="preserve">rading </w:t>
      </w:r>
      <w:r w:rsidR="00EB2655" w:rsidRPr="17798BC1">
        <w:rPr>
          <w:rStyle w:val="normaltextrun"/>
          <w:rFonts w:ascii="Calibri" w:hAnsi="Calibri" w:cs="Calibri"/>
          <w:color w:val="000000" w:themeColor="text1"/>
        </w:rPr>
        <w:t>S</w:t>
      </w:r>
      <w:r w:rsidRPr="17798BC1">
        <w:rPr>
          <w:rStyle w:val="normaltextrun"/>
          <w:rFonts w:ascii="Calibri" w:hAnsi="Calibri" w:cs="Calibri"/>
          <w:color w:val="000000" w:themeColor="text1"/>
        </w:rPr>
        <w:t>ubsidiary</w:t>
      </w:r>
      <w:r w:rsidR="00C21712" w:rsidRPr="17798BC1">
        <w:rPr>
          <w:rStyle w:val="normaltextrun"/>
          <w:rFonts w:ascii="Calibri" w:hAnsi="Calibri" w:cs="Calibri"/>
          <w:color w:val="000000" w:themeColor="text1"/>
        </w:rPr>
        <w:t xml:space="preserve"> (where appropriate)</w:t>
      </w:r>
      <w:r w:rsidRPr="17798BC1">
        <w:rPr>
          <w:rStyle w:val="normaltextrun"/>
          <w:rFonts w:ascii="Calibri" w:hAnsi="Calibri" w:cs="Calibri"/>
          <w:color w:val="000000" w:themeColor="text1"/>
        </w:rPr>
        <w:t xml:space="preserve"> on</w:t>
      </w:r>
      <w:r w:rsidR="00EB2655" w:rsidRPr="17798BC1">
        <w:rPr>
          <w:rStyle w:val="normaltextrun"/>
          <w:rFonts w:ascii="Calibri" w:hAnsi="Calibri" w:cs="Calibri"/>
          <w:color w:val="000000" w:themeColor="text1"/>
        </w:rPr>
        <w:t xml:space="preserve"> a </w:t>
      </w:r>
      <w:r w:rsidRPr="17798BC1">
        <w:rPr>
          <w:rStyle w:val="normaltextrun"/>
          <w:rFonts w:ascii="Calibri" w:hAnsi="Calibri" w:cs="Calibri"/>
          <w:color w:val="000000" w:themeColor="text1"/>
        </w:rPr>
        <w:t>monthly basis.</w:t>
      </w:r>
      <w:r w:rsidR="00375B24" w:rsidRPr="17798BC1">
        <w:rPr>
          <w:rStyle w:val="normaltextrun"/>
          <w:rFonts w:ascii="Calibri" w:hAnsi="Calibri" w:cs="Calibri"/>
          <w:color w:val="000000" w:themeColor="text1"/>
        </w:rPr>
        <w:t xml:space="preserve"> </w:t>
      </w:r>
      <w:r w:rsidR="00EB2655" w:rsidRPr="17798BC1">
        <w:rPr>
          <w:rStyle w:val="normaltextrun"/>
          <w:rFonts w:ascii="Calibri" w:hAnsi="Calibri" w:cs="Calibri"/>
          <w:color w:val="000000" w:themeColor="text1"/>
        </w:rPr>
        <w:t xml:space="preserve">The </w:t>
      </w:r>
      <w:r w:rsidRPr="17798BC1">
        <w:rPr>
          <w:rStyle w:val="normaltextrun"/>
          <w:rFonts w:ascii="Calibri" w:hAnsi="Calibri" w:cs="Calibri"/>
          <w:color w:val="000000" w:themeColor="text1"/>
        </w:rPr>
        <w:t xml:space="preserve">Board will </w:t>
      </w:r>
      <w:r w:rsidR="00EB2655" w:rsidRPr="17798BC1">
        <w:rPr>
          <w:rStyle w:val="normaltextrun"/>
          <w:rFonts w:ascii="Calibri" w:hAnsi="Calibri" w:cs="Calibri"/>
          <w:color w:val="000000" w:themeColor="text1"/>
        </w:rPr>
        <w:t xml:space="preserve">also </w:t>
      </w:r>
      <w:r w:rsidRPr="17798BC1">
        <w:rPr>
          <w:rStyle w:val="normaltextrun"/>
          <w:rFonts w:ascii="Calibri" w:hAnsi="Calibri" w:cs="Calibri"/>
          <w:color w:val="000000" w:themeColor="text1"/>
        </w:rPr>
        <w:t>be consulted when timescales change or there are changes to savings</w:t>
      </w:r>
      <w:r w:rsidR="5ECE6281" w:rsidRPr="17798BC1">
        <w:rPr>
          <w:rStyle w:val="normaltextrun"/>
          <w:rFonts w:ascii="Calibri" w:hAnsi="Calibri" w:cs="Calibri"/>
          <w:color w:val="000000" w:themeColor="text1"/>
        </w:rPr>
        <w:t xml:space="preserve">, and in </w:t>
      </w:r>
      <w:r w:rsidR="5ECE6281" w:rsidRPr="17798BC1">
        <w:rPr>
          <w:rStyle w:val="normaltextrun"/>
          <w:rFonts w:ascii="Calibri" w:hAnsi="Calibri" w:cs="Calibri"/>
          <w:color w:val="000000" w:themeColor="text1"/>
        </w:rPr>
        <w:lastRenderedPageBreak/>
        <w:t>line with the overview of items for information and decision included in Andrea’s presentation</w:t>
      </w:r>
      <w:r w:rsidRPr="17798BC1">
        <w:rPr>
          <w:rStyle w:val="normaltextrun"/>
          <w:rFonts w:ascii="Calibri" w:hAnsi="Calibri" w:cs="Calibri"/>
          <w:color w:val="000000" w:themeColor="text1"/>
        </w:rPr>
        <w:t>.</w:t>
      </w:r>
      <w:r w:rsidR="00375B24" w:rsidRPr="17798BC1">
        <w:rPr>
          <w:rStyle w:val="normaltextrun"/>
          <w:rFonts w:ascii="Calibri" w:hAnsi="Calibri" w:cs="Calibri"/>
          <w:color w:val="000000" w:themeColor="text1"/>
        </w:rPr>
        <w:t xml:space="preserve"> </w:t>
      </w:r>
      <w:r w:rsidR="00375B24" w:rsidRPr="17798BC1">
        <w:rPr>
          <w:rStyle w:val="eop"/>
          <w:rFonts w:ascii="Calibri" w:hAnsi="Calibri" w:cs="Calibri"/>
          <w:color w:val="000000" w:themeColor="text1"/>
        </w:rPr>
        <w:t xml:space="preserve"> </w:t>
      </w:r>
      <w:r>
        <w:br/>
      </w:r>
    </w:p>
    <w:p w14:paraId="72626824" w14:textId="05B4475E" w:rsidR="002B06DD" w:rsidRDefault="007039F1" w:rsidP="17798BC1">
      <w:pPr>
        <w:pStyle w:val="paragraph"/>
        <w:spacing w:before="0" w:beforeAutospacing="0" w:after="0" w:afterAutospacing="0"/>
        <w:ind w:left="284"/>
        <w:textAlignment w:val="baseline"/>
        <w:rPr>
          <w:rFonts w:asciiTheme="minorHAnsi" w:hAnsiTheme="minorHAnsi" w:cstheme="minorBidi"/>
          <w:color w:val="000000"/>
        </w:rPr>
      </w:pPr>
      <w:r w:rsidRPr="17798BC1">
        <w:rPr>
          <w:rFonts w:asciiTheme="minorHAnsi" w:hAnsiTheme="minorHAnsi" w:cstheme="minorBidi"/>
          <w:color w:val="000000" w:themeColor="text1"/>
        </w:rPr>
        <w:t xml:space="preserve">There </w:t>
      </w:r>
      <w:r w:rsidR="009809B9" w:rsidRPr="17798BC1">
        <w:rPr>
          <w:rFonts w:asciiTheme="minorHAnsi" w:hAnsiTheme="minorHAnsi" w:cstheme="minorBidi"/>
          <w:color w:val="000000" w:themeColor="text1"/>
        </w:rPr>
        <w:t xml:space="preserve">was a lengthy discussion around </w:t>
      </w:r>
      <w:r w:rsidR="00165CF1" w:rsidRPr="17798BC1">
        <w:rPr>
          <w:rFonts w:asciiTheme="minorHAnsi" w:hAnsiTheme="minorHAnsi" w:cstheme="minorBidi"/>
          <w:color w:val="000000" w:themeColor="text1"/>
        </w:rPr>
        <w:t xml:space="preserve">the different workstreams.  It was agreed that </w:t>
      </w:r>
      <w:r w:rsidR="000233A8" w:rsidRPr="17798BC1">
        <w:rPr>
          <w:rFonts w:asciiTheme="minorHAnsi" w:hAnsiTheme="minorHAnsi" w:cstheme="minorBidi"/>
          <w:color w:val="000000" w:themeColor="text1"/>
        </w:rPr>
        <w:t>too many workstreams and therefore meetings could easily become overwhel</w:t>
      </w:r>
      <w:r w:rsidR="00306A12" w:rsidRPr="17798BC1">
        <w:rPr>
          <w:rFonts w:asciiTheme="minorHAnsi" w:hAnsiTheme="minorHAnsi" w:cstheme="minorBidi"/>
          <w:color w:val="000000" w:themeColor="text1"/>
        </w:rPr>
        <w:t>ming for staff. Board Members felt strongly that there should be a separate finance workstream</w:t>
      </w:r>
      <w:r w:rsidR="006B6182" w:rsidRPr="17798BC1">
        <w:rPr>
          <w:rFonts w:asciiTheme="minorHAnsi" w:hAnsiTheme="minorHAnsi" w:cstheme="minorBidi"/>
          <w:color w:val="000000" w:themeColor="text1"/>
        </w:rPr>
        <w:t>.</w:t>
      </w:r>
      <w:r w:rsidR="3304EA02" w:rsidRPr="17798BC1">
        <w:rPr>
          <w:rFonts w:asciiTheme="minorHAnsi" w:hAnsiTheme="minorHAnsi" w:cstheme="minorBidi"/>
          <w:color w:val="000000" w:themeColor="text1"/>
        </w:rPr>
        <w:t xml:space="preserve">  It was agreed that a separate session on the change programme would be useful to organise in order to discuss the programme overall and these specific queries.</w:t>
      </w:r>
      <w:r>
        <w:br/>
      </w:r>
    </w:p>
    <w:p w14:paraId="3FCC0092" w14:textId="29966059" w:rsidR="415DBEDF" w:rsidRDefault="415DBEDF" w:rsidP="17798BC1">
      <w:pPr>
        <w:pStyle w:val="paragraph"/>
        <w:spacing w:before="0" w:beforeAutospacing="0" w:after="0" w:afterAutospacing="0"/>
        <w:ind w:left="284"/>
        <w:textAlignment w:val="baseline"/>
        <w:rPr>
          <w:rFonts w:ascii="Calibri" w:hAnsi="Calibri" w:cs="Calibri"/>
          <w:b/>
          <w:bCs/>
          <w:color w:val="000000" w:themeColor="text1"/>
        </w:rPr>
      </w:pPr>
      <w:r w:rsidRPr="17798BC1">
        <w:rPr>
          <w:rFonts w:ascii="Calibri" w:hAnsi="Calibri" w:cs="Calibri"/>
          <w:b/>
          <w:bCs/>
          <w:color w:val="000000" w:themeColor="text1"/>
        </w:rPr>
        <w:t xml:space="preserve">Action – </w:t>
      </w:r>
      <w:r w:rsidR="2C92E56E" w:rsidRPr="17798BC1">
        <w:rPr>
          <w:rFonts w:asciiTheme="minorHAnsi" w:hAnsiTheme="minorHAnsi" w:cstheme="minorBidi"/>
          <w:b/>
          <w:bCs/>
          <w:color w:val="000000" w:themeColor="text1"/>
        </w:rPr>
        <w:t xml:space="preserve">OnFife </w:t>
      </w:r>
      <w:r w:rsidR="006E3383" w:rsidRPr="17798BC1">
        <w:rPr>
          <w:rFonts w:asciiTheme="minorHAnsi" w:hAnsiTheme="minorHAnsi" w:cstheme="minorBidi"/>
          <w:b/>
          <w:bCs/>
          <w:color w:val="000000" w:themeColor="text1"/>
        </w:rPr>
        <w:t>and FCSTL Board Change Programme Workshops to be organised</w:t>
      </w:r>
      <w:r>
        <w:br/>
      </w:r>
      <w:r w:rsidR="006E3383" w:rsidRPr="17798BC1">
        <w:rPr>
          <w:rFonts w:ascii="Calibri" w:hAnsi="Calibri" w:cs="Calibri"/>
          <w:b/>
          <w:bCs/>
          <w:color w:val="000000" w:themeColor="text1"/>
        </w:rPr>
        <w:t xml:space="preserve">Action - </w:t>
      </w:r>
      <w:r w:rsidR="008367AD" w:rsidRPr="17798BC1">
        <w:rPr>
          <w:rFonts w:asciiTheme="minorHAnsi" w:hAnsiTheme="minorHAnsi" w:cstheme="minorBidi"/>
          <w:b/>
          <w:bCs/>
          <w:color w:val="000000" w:themeColor="text1"/>
        </w:rPr>
        <w:t>Separate finance workstream to be considered</w:t>
      </w:r>
      <w:r>
        <w:br/>
      </w:r>
      <w:r w:rsidR="0032798E" w:rsidRPr="17798BC1">
        <w:rPr>
          <w:rFonts w:ascii="Calibri" w:hAnsi="Calibri" w:cs="Calibri"/>
          <w:b/>
          <w:bCs/>
          <w:color w:val="000000" w:themeColor="text1"/>
        </w:rPr>
        <w:t xml:space="preserve">Action - </w:t>
      </w:r>
      <w:r w:rsidR="0032798E" w:rsidRPr="17798BC1">
        <w:rPr>
          <w:rFonts w:asciiTheme="minorHAnsi" w:hAnsiTheme="minorHAnsi" w:cstheme="minorBidi"/>
          <w:b/>
          <w:bCs/>
          <w:color w:val="000000" w:themeColor="text1"/>
        </w:rPr>
        <w:t xml:space="preserve">FCSTL Board to receive regular updates regarding the change </w:t>
      </w:r>
      <w:r w:rsidR="007E68C1" w:rsidRPr="17798BC1">
        <w:rPr>
          <w:rFonts w:asciiTheme="minorHAnsi" w:hAnsiTheme="minorHAnsi" w:cstheme="minorBidi"/>
          <w:b/>
          <w:bCs/>
          <w:color w:val="000000" w:themeColor="text1"/>
        </w:rPr>
        <w:t>programme</w:t>
      </w:r>
      <w:r>
        <w:br/>
      </w:r>
    </w:p>
    <w:p w14:paraId="528F4E54" w14:textId="22FB13D0" w:rsidR="415DBEDF" w:rsidRPr="00736008" w:rsidRDefault="415DBEDF" w:rsidP="008C0F4C">
      <w:pPr>
        <w:pStyle w:val="paragraph"/>
        <w:numPr>
          <w:ilvl w:val="0"/>
          <w:numId w:val="1"/>
        </w:numPr>
        <w:spacing w:before="0" w:beforeAutospacing="0" w:after="0" w:afterAutospacing="0"/>
        <w:ind w:left="284"/>
        <w:textAlignment w:val="baseline"/>
        <w:rPr>
          <w:rStyle w:val="normaltextrun"/>
          <w:rFonts w:ascii="Calibri" w:hAnsi="Calibri" w:cs="Calibri"/>
          <w:b/>
          <w:bCs/>
          <w:color w:val="000000" w:themeColor="text1"/>
        </w:rPr>
      </w:pPr>
      <w:r w:rsidRPr="00736008">
        <w:rPr>
          <w:rStyle w:val="normaltextrun"/>
          <w:rFonts w:ascii="Calibri" w:hAnsi="Calibri" w:cs="Calibri"/>
          <w:b/>
          <w:bCs/>
          <w:color w:val="000000" w:themeColor="text1"/>
        </w:rPr>
        <w:t>Considerations of Furlough Payments</w:t>
      </w:r>
      <w:r w:rsidR="00375B24" w:rsidRPr="00736008">
        <w:rPr>
          <w:rStyle w:val="normaltextrun"/>
          <w:rFonts w:ascii="Calibri" w:hAnsi="Calibri" w:cs="Calibri"/>
          <w:b/>
          <w:bCs/>
          <w:color w:val="000000" w:themeColor="text1"/>
        </w:rPr>
        <w:t xml:space="preserve"> </w:t>
      </w:r>
      <w:r>
        <w:br/>
      </w:r>
      <w:r>
        <w:br/>
      </w:r>
      <w:r w:rsidR="5AE6715F" w:rsidRPr="00736008">
        <w:rPr>
          <w:rFonts w:asciiTheme="minorHAnsi" w:hAnsiTheme="minorHAnsi" w:cstheme="minorBidi"/>
          <w:color w:val="000000" w:themeColor="text1"/>
        </w:rPr>
        <w:t>KK outline</w:t>
      </w:r>
      <w:r w:rsidR="00E91AB2" w:rsidRPr="00736008">
        <w:rPr>
          <w:rFonts w:asciiTheme="minorHAnsi" w:hAnsiTheme="minorHAnsi" w:cstheme="minorBidi"/>
          <w:color w:val="000000" w:themeColor="text1"/>
        </w:rPr>
        <w:t xml:space="preserve">d the </w:t>
      </w:r>
      <w:r w:rsidR="5AE6715F" w:rsidRPr="00736008">
        <w:rPr>
          <w:rFonts w:asciiTheme="minorHAnsi" w:hAnsiTheme="minorHAnsi" w:cstheme="minorBidi"/>
          <w:color w:val="000000" w:themeColor="text1"/>
        </w:rPr>
        <w:t xml:space="preserve">position </w:t>
      </w:r>
      <w:r w:rsidR="1B3A13DA" w:rsidRPr="00736008">
        <w:rPr>
          <w:rFonts w:asciiTheme="minorHAnsi" w:hAnsiTheme="minorHAnsi" w:cstheme="minorBidi"/>
          <w:color w:val="000000" w:themeColor="text1"/>
        </w:rPr>
        <w:t>regarding</w:t>
      </w:r>
      <w:r w:rsidR="5AE6715F" w:rsidRPr="00736008">
        <w:rPr>
          <w:rFonts w:asciiTheme="minorHAnsi" w:hAnsiTheme="minorHAnsi" w:cstheme="minorBidi"/>
          <w:color w:val="000000" w:themeColor="text1"/>
        </w:rPr>
        <w:t xml:space="preserve"> the quickly changing furlough support scheme for </w:t>
      </w:r>
      <w:r w:rsidR="50527710" w:rsidRPr="00736008">
        <w:rPr>
          <w:rFonts w:asciiTheme="minorHAnsi" w:hAnsiTheme="minorHAnsi" w:cstheme="minorBidi"/>
          <w:color w:val="000000" w:themeColor="text1"/>
        </w:rPr>
        <w:t>c</w:t>
      </w:r>
      <w:r w:rsidR="0062688F" w:rsidRPr="00736008">
        <w:rPr>
          <w:rFonts w:asciiTheme="minorHAnsi" w:hAnsiTheme="minorHAnsi" w:cstheme="minorBidi"/>
          <w:color w:val="000000" w:themeColor="text1"/>
        </w:rPr>
        <w:t>asual</w:t>
      </w:r>
      <w:r w:rsidR="00B11014" w:rsidRPr="00736008">
        <w:rPr>
          <w:rFonts w:asciiTheme="minorHAnsi" w:hAnsiTheme="minorHAnsi" w:cstheme="minorBidi"/>
          <w:color w:val="000000" w:themeColor="text1"/>
        </w:rPr>
        <w:t xml:space="preserve"> </w:t>
      </w:r>
      <w:r w:rsidR="5AE6715F" w:rsidRPr="00736008">
        <w:rPr>
          <w:rFonts w:asciiTheme="minorHAnsi" w:hAnsiTheme="minorHAnsi" w:cstheme="minorBidi"/>
          <w:color w:val="000000" w:themeColor="text1"/>
        </w:rPr>
        <w:t xml:space="preserve">team members. </w:t>
      </w:r>
      <w:r w:rsidR="6819EF10" w:rsidRPr="00736008">
        <w:rPr>
          <w:rFonts w:asciiTheme="minorHAnsi" w:hAnsiTheme="minorHAnsi" w:cstheme="minorBidi"/>
          <w:color w:val="000000" w:themeColor="text1"/>
        </w:rPr>
        <w:t xml:space="preserve">  A paper outlining the position regarding the changing furlough scheme was presented to Board seeking a decision in relation to the reinstatement of </w:t>
      </w:r>
      <w:r w:rsidR="476C61A9" w:rsidRPr="00736008">
        <w:rPr>
          <w:rFonts w:asciiTheme="minorHAnsi" w:hAnsiTheme="minorHAnsi" w:cstheme="minorBidi"/>
          <w:color w:val="000000" w:themeColor="text1"/>
        </w:rPr>
        <w:t xml:space="preserve">casual workers on the scheme. The Board </w:t>
      </w:r>
      <w:r w:rsidR="00D21374" w:rsidRPr="00736008">
        <w:rPr>
          <w:rFonts w:asciiTheme="minorHAnsi" w:hAnsiTheme="minorHAnsi" w:cstheme="minorBidi"/>
          <w:color w:val="000000" w:themeColor="text1"/>
        </w:rPr>
        <w:t>presented</w:t>
      </w:r>
      <w:r w:rsidR="476C61A9" w:rsidRPr="00736008">
        <w:rPr>
          <w:rFonts w:asciiTheme="minorHAnsi" w:hAnsiTheme="minorHAnsi" w:cstheme="minorBidi"/>
          <w:color w:val="000000" w:themeColor="text1"/>
        </w:rPr>
        <w:t xml:space="preserve"> questions regarding the paper </w:t>
      </w:r>
      <w:r w:rsidR="00D21374" w:rsidRPr="00736008">
        <w:rPr>
          <w:rFonts w:asciiTheme="minorHAnsi" w:hAnsiTheme="minorHAnsi" w:cstheme="minorBidi"/>
          <w:color w:val="000000" w:themeColor="text1"/>
        </w:rPr>
        <w:t>to inform their decision making</w:t>
      </w:r>
      <w:r w:rsidR="00736008" w:rsidRPr="00736008">
        <w:rPr>
          <w:rFonts w:asciiTheme="minorHAnsi" w:hAnsiTheme="minorHAnsi" w:cstheme="minorBidi"/>
          <w:color w:val="000000" w:themeColor="text1"/>
        </w:rPr>
        <w:t>.</w:t>
      </w:r>
      <w:r>
        <w:br/>
      </w:r>
      <w:r>
        <w:br/>
      </w:r>
      <w:r w:rsidR="00DA1480" w:rsidRPr="00736008">
        <w:rPr>
          <w:rFonts w:asciiTheme="minorHAnsi" w:hAnsiTheme="minorHAnsi" w:cstheme="minorBidi"/>
          <w:color w:val="000000" w:themeColor="text1"/>
        </w:rPr>
        <w:t xml:space="preserve">The Board </w:t>
      </w:r>
      <w:proofErr w:type="gramStart"/>
      <w:r w:rsidR="00DA1480" w:rsidRPr="00736008">
        <w:rPr>
          <w:rFonts w:asciiTheme="minorHAnsi" w:hAnsiTheme="minorHAnsi" w:cstheme="minorBidi"/>
          <w:color w:val="000000" w:themeColor="text1"/>
        </w:rPr>
        <w:t xml:space="preserve">were </w:t>
      </w:r>
      <w:r w:rsidRPr="00736008">
        <w:rPr>
          <w:rFonts w:asciiTheme="minorHAnsi" w:hAnsiTheme="minorHAnsi" w:cstheme="minorBidi"/>
          <w:color w:val="000000" w:themeColor="text1"/>
        </w:rPr>
        <w:t>in agreement</w:t>
      </w:r>
      <w:proofErr w:type="gramEnd"/>
      <w:r w:rsidR="00DA1480" w:rsidRPr="00736008">
        <w:rPr>
          <w:rFonts w:asciiTheme="minorHAnsi" w:hAnsiTheme="minorHAnsi" w:cstheme="minorBidi"/>
          <w:color w:val="000000" w:themeColor="text1"/>
        </w:rPr>
        <w:t xml:space="preserve"> that </w:t>
      </w:r>
      <w:r w:rsidR="2DC90224" w:rsidRPr="00736008">
        <w:rPr>
          <w:rFonts w:asciiTheme="minorHAnsi" w:hAnsiTheme="minorHAnsi" w:cstheme="minorBidi"/>
          <w:color w:val="000000" w:themeColor="text1"/>
        </w:rPr>
        <w:t>casual</w:t>
      </w:r>
      <w:r w:rsidR="00DA1480" w:rsidRPr="00736008">
        <w:rPr>
          <w:rFonts w:asciiTheme="minorHAnsi" w:hAnsiTheme="minorHAnsi" w:cstheme="minorBidi"/>
          <w:color w:val="000000" w:themeColor="text1"/>
        </w:rPr>
        <w:t xml:space="preserve"> </w:t>
      </w:r>
      <w:r w:rsidR="36EEC9ED" w:rsidRPr="00736008">
        <w:rPr>
          <w:rFonts w:asciiTheme="minorHAnsi" w:hAnsiTheme="minorHAnsi" w:cstheme="minorBidi"/>
          <w:color w:val="000000" w:themeColor="text1"/>
        </w:rPr>
        <w:t>s</w:t>
      </w:r>
      <w:r w:rsidR="008F7AA3" w:rsidRPr="00736008">
        <w:rPr>
          <w:rFonts w:asciiTheme="minorHAnsi" w:hAnsiTheme="minorHAnsi" w:cstheme="minorBidi"/>
          <w:color w:val="000000" w:themeColor="text1"/>
        </w:rPr>
        <w:t>taff</w:t>
      </w:r>
      <w:r w:rsidR="00DA1480" w:rsidRPr="00736008">
        <w:rPr>
          <w:rFonts w:asciiTheme="minorHAnsi" w:hAnsiTheme="minorHAnsi" w:cstheme="minorBidi"/>
          <w:color w:val="000000" w:themeColor="text1"/>
        </w:rPr>
        <w:t xml:space="preserve"> should not be placed back </w:t>
      </w:r>
      <w:r w:rsidR="00EE356E" w:rsidRPr="00736008">
        <w:rPr>
          <w:rFonts w:asciiTheme="minorHAnsi" w:hAnsiTheme="minorHAnsi" w:cstheme="minorBidi"/>
          <w:color w:val="000000" w:themeColor="text1"/>
        </w:rPr>
        <w:t>on to furlough.</w:t>
      </w:r>
      <w:r>
        <w:br/>
      </w:r>
      <w:r>
        <w:br/>
      </w:r>
      <w:r w:rsidR="00EE356E" w:rsidRPr="00736008">
        <w:rPr>
          <w:rFonts w:asciiTheme="minorHAnsi" w:hAnsiTheme="minorHAnsi" w:cstheme="minorBidi"/>
          <w:b/>
          <w:bCs/>
          <w:color w:val="000000" w:themeColor="text1"/>
        </w:rPr>
        <w:t xml:space="preserve">Action - </w:t>
      </w:r>
      <w:r w:rsidR="5FDA9A67" w:rsidRPr="00736008">
        <w:rPr>
          <w:rFonts w:asciiTheme="minorHAnsi" w:hAnsiTheme="minorHAnsi" w:cstheme="minorBidi"/>
          <w:b/>
          <w:bCs/>
          <w:color w:val="000000" w:themeColor="text1"/>
        </w:rPr>
        <w:t>Advise</w:t>
      </w:r>
      <w:r w:rsidR="008F7AA3" w:rsidRPr="00736008">
        <w:rPr>
          <w:rFonts w:asciiTheme="minorHAnsi" w:hAnsiTheme="minorHAnsi" w:cstheme="minorBidi"/>
          <w:b/>
          <w:bCs/>
          <w:color w:val="000000" w:themeColor="text1"/>
        </w:rPr>
        <w:t xml:space="preserve"> </w:t>
      </w:r>
      <w:r w:rsidR="4211C3B4" w:rsidRPr="00736008">
        <w:rPr>
          <w:rFonts w:asciiTheme="minorHAnsi" w:hAnsiTheme="minorHAnsi" w:cstheme="minorBidi"/>
          <w:b/>
          <w:bCs/>
          <w:color w:val="000000" w:themeColor="text1"/>
        </w:rPr>
        <w:t>c</w:t>
      </w:r>
      <w:r w:rsidR="008F7AA3" w:rsidRPr="00736008">
        <w:rPr>
          <w:rFonts w:asciiTheme="minorHAnsi" w:hAnsiTheme="minorHAnsi" w:cstheme="minorBidi"/>
          <w:b/>
          <w:bCs/>
          <w:color w:val="000000" w:themeColor="text1"/>
        </w:rPr>
        <w:t xml:space="preserve">asual </w:t>
      </w:r>
      <w:r w:rsidR="59BE564B" w:rsidRPr="00736008">
        <w:rPr>
          <w:rFonts w:asciiTheme="minorHAnsi" w:hAnsiTheme="minorHAnsi" w:cstheme="minorBidi"/>
          <w:b/>
          <w:bCs/>
          <w:color w:val="000000" w:themeColor="text1"/>
        </w:rPr>
        <w:t>s</w:t>
      </w:r>
      <w:r w:rsidR="008F7AA3" w:rsidRPr="00736008">
        <w:rPr>
          <w:rFonts w:asciiTheme="minorHAnsi" w:hAnsiTheme="minorHAnsi" w:cstheme="minorBidi"/>
          <w:b/>
          <w:bCs/>
          <w:color w:val="000000" w:themeColor="text1"/>
        </w:rPr>
        <w:t xml:space="preserve">taff </w:t>
      </w:r>
      <w:r w:rsidR="20C39D58" w:rsidRPr="00736008">
        <w:rPr>
          <w:rFonts w:asciiTheme="minorHAnsi" w:hAnsiTheme="minorHAnsi" w:cstheme="minorBidi"/>
          <w:b/>
          <w:bCs/>
          <w:color w:val="000000" w:themeColor="text1"/>
        </w:rPr>
        <w:t xml:space="preserve">as </w:t>
      </w:r>
      <w:r w:rsidR="3F344F5A" w:rsidRPr="00736008">
        <w:rPr>
          <w:rFonts w:asciiTheme="minorHAnsi" w:hAnsiTheme="minorHAnsi" w:cstheme="minorBidi"/>
          <w:b/>
          <w:bCs/>
          <w:color w:val="000000" w:themeColor="text1"/>
        </w:rPr>
        <w:t>appropriate</w:t>
      </w:r>
      <w:r w:rsidR="20C39D58" w:rsidRPr="00736008">
        <w:rPr>
          <w:rFonts w:asciiTheme="minorHAnsi" w:hAnsiTheme="minorHAnsi" w:cstheme="minorBidi"/>
          <w:b/>
          <w:bCs/>
          <w:color w:val="000000" w:themeColor="text1"/>
        </w:rPr>
        <w:t xml:space="preserve"> of </w:t>
      </w:r>
      <w:r w:rsidR="008F7AA3" w:rsidRPr="00736008">
        <w:rPr>
          <w:rFonts w:asciiTheme="minorHAnsi" w:hAnsiTheme="minorHAnsi" w:cstheme="minorBidi"/>
          <w:b/>
          <w:bCs/>
          <w:color w:val="000000" w:themeColor="text1"/>
        </w:rPr>
        <w:t>the</w:t>
      </w:r>
      <w:r w:rsidR="00E96E84" w:rsidRPr="00736008">
        <w:rPr>
          <w:rFonts w:asciiTheme="minorHAnsi" w:hAnsiTheme="minorHAnsi" w:cstheme="minorBidi"/>
          <w:b/>
          <w:bCs/>
          <w:color w:val="000000" w:themeColor="text1"/>
        </w:rPr>
        <w:t xml:space="preserve"> </w:t>
      </w:r>
      <w:r w:rsidR="008F7AA3" w:rsidRPr="00736008">
        <w:rPr>
          <w:rFonts w:asciiTheme="minorHAnsi" w:hAnsiTheme="minorHAnsi" w:cstheme="minorBidi"/>
          <w:b/>
          <w:bCs/>
          <w:color w:val="000000" w:themeColor="text1"/>
        </w:rPr>
        <w:t>decision not to reinitiate furlough payments</w:t>
      </w:r>
      <w:r>
        <w:br/>
      </w:r>
    </w:p>
    <w:p w14:paraId="32C52E8B" w14:textId="00745BCC" w:rsidR="00364DB7" w:rsidRPr="008364AC" w:rsidRDefault="415DBEDF" w:rsidP="17798BC1">
      <w:pPr>
        <w:pStyle w:val="paragraph"/>
        <w:numPr>
          <w:ilvl w:val="0"/>
          <w:numId w:val="1"/>
        </w:numPr>
        <w:spacing w:before="0" w:beforeAutospacing="0" w:after="0" w:afterAutospacing="0"/>
        <w:ind w:left="426"/>
        <w:textAlignment w:val="baseline"/>
        <w:rPr>
          <w:rFonts w:asciiTheme="minorHAnsi" w:hAnsiTheme="minorHAnsi" w:cstheme="minorBidi"/>
          <w:color w:val="000000"/>
        </w:rPr>
      </w:pPr>
      <w:r w:rsidRPr="17798BC1">
        <w:rPr>
          <w:rStyle w:val="normaltextrun"/>
          <w:rFonts w:ascii="Calibri" w:hAnsi="Calibri" w:cs="Calibri"/>
          <w:b/>
          <w:bCs/>
          <w:color w:val="000000" w:themeColor="text1"/>
        </w:rPr>
        <w:t>Chief Executive Officers Report</w:t>
      </w:r>
      <w:r w:rsidR="00375B24" w:rsidRPr="17798BC1">
        <w:rPr>
          <w:rStyle w:val="normaltextrun"/>
          <w:rFonts w:ascii="Calibri" w:hAnsi="Calibri" w:cs="Calibri"/>
          <w:b/>
          <w:bCs/>
          <w:color w:val="000000" w:themeColor="text1"/>
        </w:rPr>
        <w:t xml:space="preserve">  </w:t>
      </w:r>
      <w:r>
        <w:br/>
      </w:r>
      <w:r>
        <w:br/>
      </w:r>
      <w:r w:rsidR="00895E4A" w:rsidRPr="17798BC1">
        <w:rPr>
          <w:rStyle w:val="normaltextrun"/>
          <w:rFonts w:ascii="Calibri" w:hAnsi="Calibri" w:cs="Calibri"/>
          <w:color w:val="000000" w:themeColor="text1"/>
        </w:rPr>
        <w:t>The CEO</w:t>
      </w:r>
      <w:r w:rsidR="004E31EC" w:rsidRPr="17798BC1">
        <w:rPr>
          <w:rStyle w:val="normaltextrun"/>
          <w:rFonts w:ascii="Calibri" w:hAnsi="Calibri" w:cs="Calibri"/>
          <w:color w:val="000000" w:themeColor="text1"/>
        </w:rPr>
        <w:t xml:space="preserve"> ran through her report</w:t>
      </w:r>
      <w:r w:rsidR="00895E4A" w:rsidRPr="17798BC1">
        <w:rPr>
          <w:rStyle w:val="normaltextrun"/>
          <w:rFonts w:ascii="Calibri" w:hAnsi="Calibri" w:cs="Calibri"/>
          <w:color w:val="000000" w:themeColor="text1"/>
        </w:rPr>
        <w:t xml:space="preserve">.  She emphasised the </w:t>
      </w:r>
      <w:r w:rsidR="00AF2209" w:rsidRPr="17798BC1">
        <w:rPr>
          <w:rStyle w:val="normaltextrun"/>
          <w:rFonts w:ascii="Calibri" w:hAnsi="Calibri" w:cs="Calibri"/>
          <w:color w:val="000000" w:themeColor="text1"/>
        </w:rPr>
        <w:t>s</w:t>
      </w:r>
      <w:r w:rsidR="00CC724A" w:rsidRPr="17798BC1">
        <w:rPr>
          <w:rStyle w:val="normaltextrun"/>
          <w:rFonts w:ascii="Calibri" w:hAnsi="Calibri" w:cs="Calibri"/>
          <w:color w:val="000000" w:themeColor="text1"/>
        </w:rPr>
        <w:t>pecific</w:t>
      </w:r>
      <w:r w:rsidR="00FF37FF" w:rsidRPr="17798BC1">
        <w:rPr>
          <w:rStyle w:val="normaltextrun"/>
          <w:rFonts w:ascii="Calibri" w:hAnsi="Calibri" w:cs="Calibri"/>
          <w:color w:val="000000" w:themeColor="text1"/>
        </w:rPr>
        <w:t xml:space="preserve"> proposal for </w:t>
      </w:r>
      <w:r w:rsidR="00AF2209" w:rsidRPr="17798BC1">
        <w:rPr>
          <w:rStyle w:val="normaltextrun"/>
          <w:rFonts w:ascii="Calibri" w:hAnsi="Calibri" w:cs="Calibri"/>
          <w:color w:val="000000" w:themeColor="text1"/>
        </w:rPr>
        <w:t xml:space="preserve">a </w:t>
      </w:r>
      <w:r w:rsidR="00FF37FF" w:rsidRPr="17798BC1">
        <w:rPr>
          <w:rStyle w:val="normaltextrun"/>
          <w:rFonts w:ascii="Calibri" w:hAnsi="Calibri" w:cs="Calibri"/>
          <w:color w:val="000000" w:themeColor="text1"/>
        </w:rPr>
        <w:t xml:space="preserve">dedicated meeting with </w:t>
      </w:r>
      <w:r w:rsidR="00AF2209" w:rsidRPr="17798BC1">
        <w:rPr>
          <w:rStyle w:val="normaltextrun"/>
          <w:rFonts w:ascii="Calibri" w:hAnsi="Calibri" w:cs="Calibri"/>
          <w:color w:val="000000" w:themeColor="text1"/>
        </w:rPr>
        <w:t>the B</w:t>
      </w:r>
      <w:r w:rsidR="00FF37FF" w:rsidRPr="17798BC1">
        <w:rPr>
          <w:rStyle w:val="normaltextrun"/>
          <w:rFonts w:ascii="Calibri" w:hAnsi="Calibri" w:cs="Calibri"/>
          <w:color w:val="000000" w:themeColor="text1"/>
        </w:rPr>
        <w:t xml:space="preserve">oard </w:t>
      </w:r>
      <w:r w:rsidR="00AF2209" w:rsidRPr="17798BC1">
        <w:rPr>
          <w:rStyle w:val="normaltextrun"/>
          <w:rFonts w:ascii="Calibri" w:hAnsi="Calibri" w:cs="Calibri"/>
          <w:color w:val="000000" w:themeColor="text1"/>
        </w:rPr>
        <w:t>regarding the C</w:t>
      </w:r>
      <w:r w:rsidR="00FF37FF" w:rsidRPr="17798BC1">
        <w:rPr>
          <w:rStyle w:val="normaltextrun"/>
          <w:rFonts w:ascii="Calibri" w:hAnsi="Calibri" w:cs="Calibri"/>
          <w:color w:val="000000" w:themeColor="text1"/>
        </w:rPr>
        <w:t xml:space="preserve">hange </w:t>
      </w:r>
      <w:r w:rsidR="00AF2209" w:rsidRPr="17798BC1">
        <w:rPr>
          <w:rStyle w:val="normaltextrun"/>
          <w:rFonts w:ascii="Calibri" w:hAnsi="Calibri" w:cs="Calibri"/>
          <w:color w:val="000000" w:themeColor="text1"/>
        </w:rPr>
        <w:t>P</w:t>
      </w:r>
      <w:r w:rsidR="00FF37FF" w:rsidRPr="17798BC1">
        <w:rPr>
          <w:rStyle w:val="normaltextrun"/>
          <w:rFonts w:ascii="Calibri" w:hAnsi="Calibri" w:cs="Calibri"/>
          <w:color w:val="000000" w:themeColor="text1"/>
        </w:rPr>
        <w:t xml:space="preserve">rogramme. </w:t>
      </w:r>
      <w:r w:rsidR="006A1A11" w:rsidRPr="17798BC1">
        <w:rPr>
          <w:rStyle w:val="normaltextrun"/>
          <w:rFonts w:ascii="Calibri" w:hAnsi="Calibri" w:cs="Calibri"/>
          <w:color w:val="000000" w:themeColor="text1"/>
        </w:rPr>
        <w:t>T</w:t>
      </w:r>
      <w:r w:rsidR="00FF37FF" w:rsidRPr="17798BC1">
        <w:rPr>
          <w:rStyle w:val="normaltextrun"/>
          <w:rFonts w:ascii="Calibri" w:hAnsi="Calibri" w:cs="Calibri"/>
          <w:color w:val="000000" w:themeColor="text1"/>
        </w:rPr>
        <w:t xml:space="preserve">he work on </w:t>
      </w:r>
      <w:r w:rsidR="006A1A11" w:rsidRPr="17798BC1">
        <w:rPr>
          <w:rStyle w:val="normaltextrun"/>
          <w:rFonts w:ascii="Calibri" w:hAnsi="Calibri" w:cs="Calibri"/>
          <w:color w:val="000000" w:themeColor="text1"/>
        </w:rPr>
        <w:t xml:space="preserve">the </w:t>
      </w:r>
      <w:r w:rsidR="00FF37FF" w:rsidRPr="17798BC1">
        <w:rPr>
          <w:rStyle w:val="normaltextrun"/>
          <w:rFonts w:ascii="Calibri" w:hAnsi="Calibri" w:cs="Calibri"/>
          <w:color w:val="000000" w:themeColor="text1"/>
        </w:rPr>
        <w:t xml:space="preserve">internal communications survey has been </w:t>
      </w:r>
      <w:r w:rsidR="006A1A11" w:rsidRPr="17798BC1">
        <w:rPr>
          <w:rStyle w:val="normaltextrun"/>
          <w:rFonts w:ascii="Calibri" w:hAnsi="Calibri" w:cs="Calibri"/>
          <w:color w:val="000000" w:themeColor="text1"/>
        </w:rPr>
        <w:t>encouraging</w:t>
      </w:r>
      <w:r w:rsidR="00FF37FF" w:rsidRPr="17798BC1">
        <w:rPr>
          <w:rStyle w:val="normaltextrun"/>
          <w:rFonts w:ascii="Calibri" w:hAnsi="Calibri" w:cs="Calibri"/>
          <w:color w:val="000000" w:themeColor="text1"/>
        </w:rPr>
        <w:t xml:space="preserve">. We have some work to do regarding the timing </w:t>
      </w:r>
      <w:r w:rsidR="00975127" w:rsidRPr="17798BC1">
        <w:rPr>
          <w:rStyle w:val="normaltextrun"/>
          <w:rFonts w:ascii="Calibri" w:hAnsi="Calibri" w:cs="Calibri"/>
          <w:color w:val="000000" w:themeColor="text1"/>
        </w:rPr>
        <w:t>of how</w:t>
      </w:r>
      <w:r w:rsidR="00FF37FF" w:rsidRPr="17798BC1">
        <w:rPr>
          <w:rStyle w:val="normaltextrun"/>
          <w:rFonts w:ascii="Calibri" w:hAnsi="Calibri" w:cs="Calibri"/>
          <w:color w:val="000000" w:themeColor="text1"/>
        </w:rPr>
        <w:t xml:space="preserve"> messages reach people.</w:t>
      </w:r>
      <w:r>
        <w:br/>
      </w:r>
      <w:r>
        <w:br/>
      </w:r>
      <w:r w:rsidR="00975127" w:rsidRPr="17798BC1">
        <w:rPr>
          <w:rStyle w:val="normaltextrun"/>
          <w:rFonts w:ascii="Calibri" w:hAnsi="Calibri" w:cs="Calibri"/>
          <w:color w:val="000000" w:themeColor="text1"/>
        </w:rPr>
        <w:t>It was agreed that there were some g</w:t>
      </w:r>
      <w:r w:rsidR="000B0738" w:rsidRPr="17798BC1">
        <w:rPr>
          <w:rStyle w:val="normaltextrun"/>
          <w:rFonts w:ascii="Calibri" w:hAnsi="Calibri" w:cs="Calibri"/>
          <w:color w:val="000000" w:themeColor="text1"/>
        </w:rPr>
        <w:t xml:space="preserve">ood insights from </w:t>
      </w:r>
      <w:r w:rsidR="00975127" w:rsidRPr="17798BC1">
        <w:rPr>
          <w:rStyle w:val="normaltextrun"/>
          <w:rFonts w:ascii="Calibri" w:hAnsi="Calibri" w:cs="Calibri"/>
          <w:color w:val="000000" w:themeColor="text1"/>
        </w:rPr>
        <w:t xml:space="preserve">the </w:t>
      </w:r>
      <w:r w:rsidR="000B0738" w:rsidRPr="17798BC1">
        <w:rPr>
          <w:rStyle w:val="normaltextrun"/>
          <w:rFonts w:ascii="Calibri" w:hAnsi="Calibri" w:cs="Calibri"/>
          <w:color w:val="000000" w:themeColor="text1"/>
        </w:rPr>
        <w:t xml:space="preserve">survey, </w:t>
      </w:r>
      <w:r w:rsidR="00975127" w:rsidRPr="17798BC1">
        <w:rPr>
          <w:rStyle w:val="normaltextrun"/>
          <w:rFonts w:ascii="Calibri" w:hAnsi="Calibri" w:cs="Calibri"/>
          <w:color w:val="000000" w:themeColor="text1"/>
        </w:rPr>
        <w:t xml:space="preserve">but that the </w:t>
      </w:r>
      <w:r w:rsidR="000B0738" w:rsidRPr="17798BC1">
        <w:rPr>
          <w:rStyle w:val="normaltextrun"/>
          <w:rFonts w:ascii="Calibri" w:hAnsi="Calibri" w:cs="Calibri"/>
          <w:color w:val="000000" w:themeColor="text1"/>
        </w:rPr>
        <w:t xml:space="preserve">take up rate </w:t>
      </w:r>
      <w:r w:rsidR="00975127" w:rsidRPr="17798BC1">
        <w:rPr>
          <w:rStyle w:val="normaltextrun"/>
          <w:rFonts w:ascii="Calibri" w:hAnsi="Calibri" w:cs="Calibri"/>
          <w:color w:val="000000" w:themeColor="text1"/>
        </w:rPr>
        <w:t>was low</w:t>
      </w:r>
      <w:r w:rsidR="000B0738" w:rsidRPr="17798BC1">
        <w:rPr>
          <w:rStyle w:val="normaltextrun"/>
          <w:rFonts w:ascii="Calibri" w:hAnsi="Calibri" w:cs="Calibri"/>
          <w:color w:val="000000" w:themeColor="text1"/>
        </w:rPr>
        <w:t xml:space="preserve">, </w:t>
      </w:r>
      <w:r w:rsidR="006F2A66" w:rsidRPr="17798BC1">
        <w:rPr>
          <w:rStyle w:val="normaltextrun"/>
          <w:rFonts w:ascii="Calibri" w:hAnsi="Calibri" w:cs="Calibri"/>
          <w:color w:val="000000" w:themeColor="text1"/>
        </w:rPr>
        <w:t>is there anything that can be done to encourage participation</w:t>
      </w:r>
      <w:r w:rsidR="00077F76" w:rsidRPr="17798BC1">
        <w:rPr>
          <w:rStyle w:val="normaltextrun"/>
          <w:rFonts w:ascii="Calibri" w:hAnsi="Calibri" w:cs="Calibri"/>
          <w:color w:val="000000" w:themeColor="text1"/>
        </w:rPr>
        <w:t>?</w:t>
      </w:r>
    </w:p>
    <w:p w14:paraId="165EA00C" w14:textId="6F08610F" w:rsidR="00364DB7" w:rsidRPr="008364AC" w:rsidRDefault="415DBEDF" w:rsidP="00736008">
      <w:pPr>
        <w:pStyle w:val="paragraph"/>
        <w:spacing w:before="0" w:beforeAutospacing="0" w:after="0" w:afterAutospacing="0"/>
        <w:ind w:left="426"/>
        <w:textAlignment w:val="baseline"/>
        <w:rPr>
          <w:rStyle w:val="normaltextrun"/>
          <w:rFonts w:ascii="Calibri" w:hAnsi="Calibri" w:cs="Calibri"/>
          <w:color w:val="000000"/>
        </w:rPr>
      </w:pPr>
      <w:r>
        <w:br/>
      </w:r>
      <w:r w:rsidR="00736008">
        <w:rPr>
          <w:rStyle w:val="normaltextrun"/>
          <w:rFonts w:ascii="Calibri" w:hAnsi="Calibri" w:cs="Calibri"/>
          <w:color w:val="000000" w:themeColor="text1"/>
        </w:rPr>
        <w:t>The</w:t>
      </w:r>
      <w:r w:rsidR="00613677" w:rsidRPr="17798BC1">
        <w:rPr>
          <w:rStyle w:val="normaltextrun"/>
          <w:rFonts w:ascii="Calibri" w:hAnsi="Calibri" w:cs="Calibri"/>
          <w:color w:val="000000" w:themeColor="text1"/>
        </w:rPr>
        <w:t xml:space="preserve"> CEO confirmed that </w:t>
      </w:r>
      <w:r w:rsidR="007923B5" w:rsidRPr="17798BC1">
        <w:rPr>
          <w:rStyle w:val="normaltextrun"/>
          <w:rFonts w:ascii="Calibri" w:hAnsi="Calibri" w:cs="Calibri"/>
          <w:color w:val="000000" w:themeColor="text1"/>
        </w:rPr>
        <w:t>t</w:t>
      </w:r>
      <w:r w:rsidR="5AE6715F" w:rsidRPr="17798BC1">
        <w:rPr>
          <w:rStyle w:val="normaltextrun"/>
          <w:rFonts w:ascii="Calibri" w:hAnsi="Calibri" w:cs="Calibri"/>
          <w:color w:val="000000" w:themeColor="text1"/>
        </w:rPr>
        <w:t xml:space="preserve">he surveys do not sit by themselves, alongside that </w:t>
      </w:r>
      <w:r w:rsidR="007923B5" w:rsidRPr="17798BC1">
        <w:rPr>
          <w:rStyle w:val="normaltextrun"/>
          <w:rFonts w:ascii="Calibri" w:hAnsi="Calibri" w:cs="Calibri"/>
          <w:color w:val="000000" w:themeColor="text1"/>
        </w:rPr>
        <w:t>there are</w:t>
      </w:r>
      <w:r w:rsidR="5AE6715F" w:rsidRPr="17798BC1">
        <w:rPr>
          <w:rStyle w:val="normaltextrun"/>
          <w:rFonts w:ascii="Calibri" w:hAnsi="Calibri" w:cs="Calibri"/>
          <w:color w:val="000000" w:themeColor="text1"/>
        </w:rPr>
        <w:t xml:space="preserve"> discussions </w:t>
      </w:r>
      <w:r>
        <w:tab/>
      </w:r>
      <w:r w:rsidR="5AE6715F" w:rsidRPr="17798BC1">
        <w:rPr>
          <w:rStyle w:val="normaltextrun"/>
          <w:rFonts w:ascii="Calibri" w:hAnsi="Calibri" w:cs="Calibri"/>
          <w:color w:val="000000" w:themeColor="text1"/>
        </w:rPr>
        <w:t xml:space="preserve">on a drop-in basis on voluntary severance, </w:t>
      </w:r>
      <w:r w:rsidR="007923B5" w:rsidRPr="17798BC1">
        <w:rPr>
          <w:rStyle w:val="normaltextrun"/>
          <w:rFonts w:ascii="Calibri" w:hAnsi="Calibri" w:cs="Calibri"/>
          <w:color w:val="000000" w:themeColor="text1"/>
        </w:rPr>
        <w:t>as well as</w:t>
      </w:r>
      <w:r w:rsidR="5AE6715F" w:rsidRPr="17798BC1">
        <w:rPr>
          <w:rStyle w:val="normaltextrun"/>
          <w:rFonts w:ascii="Calibri" w:hAnsi="Calibri" w:cs="Calibri"/>
          <w:color w:val="000000" w:themeColor="text1"/>
        </w:rPr>
        <w:t xml:space="preserve"> the </w:t>
      </w:r>
      <w:r w:rsidR="007923B5" w:rsidRPr="17798BC1">
        <w:rPr>
          <w:rStyle w:val="normaltextrun"/>
          <w:rFonts w:ascii="Calibri" w:hAnsi="Calibri" w:cs="Calibri"/>
          <w:color w:val="000000" w:themeColor="text1"/>
        </w:rPr>
        <w:t>P</w:t>
      </w:r>
      <w:r w:rsidR="5AE6715F" w:rsidRPr="17798BC1">
        <w:rPr>
          <w:rStyle w:val="normaltextrun"/>
          <w:rFonts w:ascii="Calibri" w:hAnsi="Calibri" w:cs="Calibri"/>
          <w:color w:val="000000" w:themeColor="text1"/>
        </w:rPr>
        <w:t xml:space="preserve">eople’s </w:t>
      </w:r>
      <w:r w:rsidR="007923B5" w:rsidRPr="17798BC1">
        <w:rPr>
          <w:rStyle w:val="normaltextrun"/>
          <w:rFonts w:ascii="Calibri" w:hAnsi="Calibri" w:cs="Calibri"/>
          <w:color w:val="000000" w:themeColor="text1"/>
        </w:rPr>
        <w:t>F</w:t>
      </w:r>
      <w:r w:rsidR="5AE6715F" w:rsidRPr="17798BC1">
        <w:rPr>
          <w:rStyle w:val="normaltextrun"/>
          <w:rFonts w:ascii="Calibri" w:hAnsi="Calibri" w:cs="Calibri"/>
          <w:color w:val="000000" w:themeColor="text1"/>
        </w:rPr>
        <w:t xml:space="preserve">orum, there are several ways we </w:t>
      </w:r>
      <w:r>
        <w:tab/>
      </w:r>
      <w:r w:rsidR="5AE6715F" w:rsidRPr="17798BC1">
        <w:rPr>
          <w:rStyle w:val="normaltextrun"/>
          <w:rFonts w:ascii="Calibri" w:hAnsi="Calibri" w:cs="Calibri"/>
          <w:color w:val="000000" w:themeColor="text1"/>
        </w:rPr>
        <w:t xml:space="preserve">are communicating with people. We just need to encourage people to take part in </w:t>
      </w:r>
      <w:r w:rsidR="002B3485" w:rsidRPr="17798BC1">
        <w:rPr>
          <w:rStyle w:val="normaltextrun"/>
          <w:rFonts w:ascii="Calibri" w:hAnsi="Calibri" w:cs="Calibri"/>
          <w:color w:val="000000" w:themeColor="text1"/>
        </w:rPr>
        <w:t>different forms</w:t>
      </w:r>
      <w:r w:rsidR="5AE6715F" w:rsidRPr="17798BC1">
        <w:rPr>
          <w:rStyle w:val="normaltextrun"/>
          <w:rFonts w:ascii="Calibri" w:hAnsi="Calibri" w:cs="Calibri"/>
          <w:color w:val="000000" w:themeColor="text1"/>
        </w:rPr>
        <w:t xml:space="preserve">. </w:t>
      </w:r>
      <w:r>
        <w:br/>
      </w:r>
      <w:r>
        <w:br/>
      </w:r>
      <w:r w:rsidR="002B3485" w:rsidRPr="17798BC1">
        <w:rPr>
          <w:rStyle w:val="normaltextrun"/>
          <w:rFonts w:ascii="Calibri" w:hAnsi="Calibri" w:cs="Calibri"/>
          <w:color w:val="000000" w:themeColor="text1"/>
        </w:rPr>
        <w:t>It was confirmed that t</w:t>
      </w:r>
      <w:r w:rsidR="000B0738" w:rsidRPr="17798BC1">
        <w:rPr>
          <w:rStyle w:val="normaltextrun"/>
          <w:rFonts w:ascii="Calibri" w:hAnsi="Calibri" w:cs="Calibri"/>
          <w:color w:val="000000" w:themeColor="text1"/>
        </w:rPr>
        <w:t xml:space="preserve">he funding for </w:t>
      </w:r>
      <w:r w:rsidR="00CC724A" w:rsidRPr="17798BC1">
        <w:rPr>
          <w:rStyle w:val="normaltextrun"/>
          <w:rFonts w:ascii="Calibri" w:hAnsi="Calibri" w:cs="Calibri"/>
          <w:color w:val="000000" w:themeColor="text1"/>
        </w:rPr>
        <w:t>Adam</w:t>
      </w:r>
      <w:r w:rsidR="000B0738" w:rsidRPr="17798BC1">
        <w:rPr>
          <w:rStyle w:val="normaltextrun"/>
          <w:rFonts w:ascii="Calibri" w:hAnsi="Calibri" w:cs="Calibri"/>
          <w:color w:val="000000" w:themeColor="text1"/>
        </w:rPr>
        <w:t xml:space="preserve"> </w:t>
      </w:r>
      <w:r w:rsidR="002B3485" w:rsidRPr="17798BC1">
        <w:rPr>
          <w:rStyle w:val="normaltextrun"/>
          <w:rFonts w:ascii="Calibri" w:hAnsi="Calibri" w:cs="Calibri"/>
          <w:color w:val="000000" w:themeColor="text1"/>
        </w:rPr>
        <w:t>S</w:t>
      </w:r>
      <w:r w:rsidR="000B0738" w:rsidRPr="17798BC1">
        <w:rPr>
          <w:rStyle w:val="normaltextrun"/>
          <w:rFonts w:ascii="Calibri" w:hAnsi="Calibri" w:cs="Calibri"/>
          <w:color w:val="000000" w:themeColor="text1"/>
        </w:rPr>
        <w:t xml:space="preserve">mith </w:t>
      </w:r>
      <w:r w:rsidR="002B3485" w:rsidRPr="17798BC1">
        <w:rPr>
          <w:rStyle w:val="normaltextrun"/>
          <w:rFonts w:ascii="Calibri" w:hAnsi="Calibri" w:cs="Calibri"/>
          <w:color w:val="000000" w:themeColor="text1"/>
        </w:rPr>
        <w:t>T</w:t>
      </w:r>
      <w:r w:rsidR="000B0738" w:rsidRPr="17798BC1">
        <w:rPr>
          <w:rStyle w:val="normaltextrun"/>
          <w:rFonts w:ascii="Calibri" w:hAnsi="Calibri" w:cs="Calibri"/>
          <w:color w:val="000000" w:themeColor="text1"/>
        </w:rPr>
        <w:t xml:space="preserve">heatre </w:t>
      </w:r>
      <w:r w:rsidR="002B3485" w:rsidRPr="17798BC1">
        <w:rPr>
          <w:rStyle w:val="normaltextrun"/>
          <w:rFonts w:ascii="Calibri" w:hAnsi="Calibri" w:cs="Calibri"/>
          <w:color w:val="000000" w:themeColor="text1"/>
        </w:rPr>
        <w:t xml:space="preserve">was </w:t>
      </w:r>
      <w:r w:rsidR="000B0738" w:rsidRPr="17798BC1">
        <w:rPr>
          <w:rStyle w:val="normaltextrun"/>
          <w:rFonts w:ascii="Calibri" w:hAnsi="Calibri" w:cs="Calibri"/>
          <w:color w:val="000000" w:themeColor="text1"/>
        </w:rPr>
        <w:t xml:space="preserve">approved by </w:t>
      </w:r>
      <w:r w:rsidR="002B3485" w:rsidRPr="17798BC1">
        <w:rPr>
          <w:rStyle w:val="normaltextrun"/>
          <w:rFonts w:ascii="Calibri" w:hAnsi="Calibri" w:cs="Calibri"/>
          <w:color w:val="000000" w:themeColor="text1"/>
        </w:rPr>
        <w:t>F</w:t>
      </w:r>
      <w:r w:rsidR="000B0738" w:rsidRPr="17798BC1">
        <w:rPr>
          <w:rStyle w:val="normaltextrun"/>
          <w:rFonts w:ascii="Calibri" w:hAnsi="Calibri" w:cs="Calibri"/>
          <w:color w:val="000000" w:themeColor="text1"/>
        </w:rPr>
        <w:t xml:space="preserve">ife </w:t>
      </w:r>
      <w:r w:rsidR="002B3485" w:rsidRPr="17798BC1">
        <w:rPr>
          <w:rStyle w:val="normaltextrun"/>
          <w:rFonts w:ascii="Calibri" w:hAnsi="Calibri" w:cs="Calibri"/>
          <w:color w:val="000000" w:themeColor="text1"/>
        </w:rPr>
        <w:t>C</w:t>
      </w:r>
      <w:r w:rsidR="000B0738" w:rsidRPr="17798BC1">
        <w:rPr>
          <w:rStyle w:val="normaltextrun"/>
          <w:rFonts w:ascii="Calibri" w:hAnsi="Calibri" w:cs="Calibri"/>
          <w:color w:val="000000" w:themeColor="text1"/>
        </w:rPr>
        <w:t>ouncil</w:t>
      </w:r>
      <w:r w:rsidR="008D3391" w:rsidRPr="17798BC1">
        <w:rPr>
          <w:rStyle w:val="normaltextrun"/>
          <w:rFonts w:ascii="Calibri" w:hAnsi="Calibri" w:cs="Calibri"/>
          <w:color w:val="000000" w:themeColor="text1"/>
        </w:rPr>
        <w:t>.</w:t>
      </w:r>
      <w:r>
        <w:br/>
      </w:r>
      <w:r>
        <w:br/>
      </w:r>
      <w:r w:rsidR="008D3391" w:rsidRPr="17798BC1">
        <w:rPr>
          <w:rStyle w:val="normaltextrun"/>
          <w:rFonts w:ascii="Calibri" w:hAnsi="Calibri" w:cs="Calibri"/>
          <w:color w:val="000000" w:themeColor="text1"/>
        </w:rPr>
        <w:t>A</w:t>
      </w:r>
      <w:r w:rsidR="00975A65" w:rsidRPr="17798BC1">
        <w:rPr>
          <w:rStyle w:val="normaltextrun"/>
          <w:rFonts w:ascii="Calibri" w:hAnsi="Calibri" w:cs="Calibri"/>
          <w:color w:val="000000" w:themeColor="text1"/>
        </w:rPr>
        <w:t xml:space="preserve"> meeting was due to take place with Fife Council</w:t>
      </w:r>
      <w:r w:rsidR="000B0738" w:rsidRPr="17798BC1">
        <w:rPr>
          <w:rStyle w:val="normaltextrun"/>
          <w:rFonts w:ascii="Calibri" w:hAnsi="Calibri" w:cs="Calibri"/>
          <w:color w:val="000000" w:themeColor="text1"/>
        </w:rPr>
        <w:t xml:space="preserve"> last week about voluntary severance,</w:t>
      </w:r>
      <w:r w:rsidR="008D3391" w:rsidRPr="17798BC1">
        <w:rPr>
          <w:rStyle w:val="normaltextrun"/>
          <w:rFonts w:ascii="Calibri" w:hAnsi="Calibri" w:cs="Calibri"/>
          <w:color w:val="000000" w:themeColor="text1"/>
        </w:rPr>
        <w:t xml:space="preserve"> unfortunately</w:t>
      </w:r>
      <w:r w:rsidR="000B0738" w:rsidRPr="17798BC1">
        <w:rPr>
          <w:rStyle w:val="normaltextrun"/>
          <w:rFonts w:ascii="Calibri" w:hAnsi="Calibri" w:cs="Calibri"/>
          <w:color w:val="000000" w:themeColor="text1"/>
        </w:rPr>
        <w:t xml:space="preserve"> </w:t>
      </w:r>
      <w:r w:rsidR="008D3391" w:rsidRPr="17798BC1">
        <w:rPr>
          <w:rStyle w:val="normaltextrun"/>
          <w:rFonts w:ascii="Calibri" w:hAnsi="Calibri" w:cs="Calibri"/>
          <w:color w:val="000000" w:themeColor="text1"/>
        </w:rPr>
        <w:t>this</w:t>
      </w:r>
      <w:r w:rsidR="000B0738" w:rsidRPr="17798BC1">
        <w:rPr>
          <w:rStyle w:val="normaltextrun"/>
          <w:rFonts w:ascii="Calibri" w:hAnsi="Calibri" w:cs="Calibri"/>
          <w:color w:val="000000" w:themeColor="text1"/>
        </w:rPr>
        <w:t xml:space="preserve"> </w:t>
      </w:r>
      <w:r w:rsidR="00BD10E5" w:rsidRPr="17798BC1">
        <w:rPr>
          <w:rStyle w:val="normaltextrun"/>
          <w:rFonts w:ascii="Calibri" w:hAnsi="Calibri" w:cs="Calibri"/>
          <w:color w:val="000000" w:themeColor="text1"/>
        </w:rPr>
        <w:t>did not</w:t>
      </w:r>
      <w:r w:rsidR="000B0738" w:rsidRPr="17798BC1">
        <w:rPr>
          <w:rStyle w:val="normaltextrun"/>
          <w:rFonts w:ascii="Calibri" w:hAnsi="Calibri" w:cs="Calibri"/>
          <w:color w:val="000000" w:themeColor="text1"/>
        </w:rPr>
        <w:t xml:space="preserve"> </w:t>
      </w:r>
      <w:r w:rsidR="00CC724A" w:rsidRPr="17798BC1">
        <w:rPr>
          <w:rStyle w:val="normaltextrun"/>
          <w:rFonts w:ascii="Calibri" w:hAnsi="Calibri" w:cs="Calibri"/>
          <w:color w:val="000000" w:themeColor="text1"/>
        </w:rPr>
        <w:t>take</w:t>
      </w:r>
      <w:r w:rsidR="000B0738" w:rsidRPr="17798BC1">
        <w:rPr>
          <w:rStyle w:val="normaltextrun"/>
          <w:rFonts w:ascii="Calibri" w:hAnsi="Calibri" w:cs="Calibri"/>
          <w:color w:val="000000" w:themeColor="text1"/>
        </w:rPr>
        <w:t xml:space="preserve"> </w:t>
      </w:r>
      <w:r w:rsidR="00CB2239" w:rsidRPr="17798BC1">
        <w:rPr>
          <w:rStyle w:val="normaltextrun"/>
          <w:rFonts w:ascii="Calibri" w:hAnsi="Calibri" w:cs="Calibri"/>
          <w:color w:val="000000" w:themeColor="text1"/>
        </w:rPr>
        <w:t>place,</w:t>
      </w:r>
      <w:r w:rsidR="000B0738" w:rsidRPr="17798BC1">
        <w:rPr>
          <w:rStyle w:val="normaltextrun"/>
          <w:rFonts w:ascii="Calibri" w:hAnsi="Calibri" w:cs="Calibri"/>
          <w:color w:val="000000" w:themeColor="text1"/>
        </w:rPr>
        <w:t xml:space="preserve"> but </w:t>
      </w:r>
      <w:r w:rsidR="00AF3CCF" w:rsidRPr="17798BC1">
        <w:rPr>
          <w:rStyle w:val="normaltextrun"/>
          <w:rFonts w:ascii="Calibri" w:hAnsi="Calibri" w:cs="Calibri"/>
          <w:color w:val="000000" w:themeColor="text1"/>
        </w:rPr>
        <w:t xml:space="preserve">it has been informally communicated that </w:t>
      </w:r>
      <w:r w:rsidR="00CC724A" w:rsidRPr="17798BC1">
        <w:rPr>
          <w:rStyle w:val="normaltextrun"/>
          <w:rFonts w:ascii="Calibri" w:hAnsi="Calibri" w:cs="Calibri"/>
          <w:color w:val="000000" w:themeColor="text1"/>
        </w:rPr>
        <w:t>calculations</w:t>
      </w:r>
      <w:r w:rsidR="000B0738" w:rsidRPr="17798BC1">
        <w:rPr>
          <w:rStyle w:val="normaltextrun"/>
          <w:rFonts w:ascii="Calibri" w:hAnsi="Calibri" w:cs="Calibri"/>
          <w:color w:val="000000" w:themeColor="text1"/>
        </w:rPr>
        <w:t xml:space="preserve"> for</w:t>
      </w:r>
      <w:r w:rsidR="00736008">
        <w:rPr>
          <w:rStyle w:val="normaltextrun"/>
          <w:rFonts w:ascii="Calibri" w:hAnsi="Calibri" w:cs="Calibri"/>
          <w:color w:val="000000" w:themeColor="text1"/>
        </w:rPr>
        <w:t xml:space="preserve"> </w:t>
      </w:r>
      <w:r w:rsidR="000B0738" w:rsidRPr="17798BC1">
        <w:rPr>
          <w:rStyle w:val="normaltextrun"/>
          <w:rFonts w:ascii="Calibri" w:hAnsi="Calibri" w:cs="Calibri"/>
          <w:color w:val="000000" w:themeColor="text1"/>
        </w:rPr>
        <w:t xml:space="preserve">staff have been authorised and we have support to progress with voluntary </w:t>
      </w:r>
      <w:r w:rsidR="00CC724A" w:rsidRPr="17798BC1">
        <w:rPr>
          <w:rStyle w:val="normaltextrun"/>
          <w:rFonts w:ascii="Calibri" w:hAnsi="Calibri" w:cs="Calibri"/>
          <w:color w:val="000000" w:themeColor="text1"/>
        </w:rPr>
        <w:t>severance</w:t>
      </w:r>
      <w:r w:rsidR="000B0738" w:rsidRPr="17798BC1">
        <w:rPr>
          <w:rStyle w:val="normaltextrun"/>
          <w:rFonts w:ascii="Calibri" w:hAnsi="Calibri" w:cs="Calibri"/>
          <w:color w:val="000000" w:themeColor="text1"/>
        </w:rPr>
        <w:t xml:space="preserve"> on the basis that any posts we create can be aligned to budget savings previously agreed</w:t>
      </w:r>
      <w:r w:rsidR="00674868" w:rsidRPr="17798BC1">
        <w:rPr>
          <w:rStyle w:val="normaltextrun"/>
          <w:rFonts w:ascii="Calibri" w:hAnsi="Calibri" w:cs="Calibri"/>
          <w:color w:val="000000" w:themeColor="text1"/>
        </w:rPr>
        <w:t xml:space="preserve">. These will need to remain </w:t>
      </w:r>
      <w:r w:rsidR="000B0738" w:rsidRPr="17798BC1">
        <w:rPr>
          <w:rStyle w:val="normaltextrun"/>
          <w:rFonts w:ascii="Calibri" w:hAnsi="Calibri" w:cs="Calibri"/>
          <w:color w:val="000000" w:themeColor="text1"/>
        </w:rPr>
        <w:t xml:space="preserve">consistent with </w:t>
      </w:r>
      <w:r w:rsidR="00674868" w:rsidRPr="17798BC1">
        <w:rPr>
          <w:rStyle w:val="normaltextrun"/>
          <w:rFonts w:ascii="Calibri" w:hAnsi="Calibri" w:cs="Calibri"/>
          <w:color w:val="000000" w:themeColor="text1"/>
        </w:rPr>
        <w:t>F</w:t>
      </w:r>
      <w:r w:rsidR="000B0738" w:rsidRPr="17798BC1">
        <w:rPr>
          <w:rStyle w:val="normaltextrun"/>
          <w:rFonts w:ascii="Calibri" w:hAnsi="Calibri" w:cs="Calibri"/>
          <w:color w:val="000000" w:themeColor="text1"/>
        </w:rPr>
        <w:t xml:space="preserve">ife </w:t>
      </w:r>
      <w:r w:rsidR="00674868" w:rsidRPr="17798BC1">
        <w:rPr>
          <w:rStyle w:val="normaltextrun"/>
          <w:rFonts w:ascii="Calibri" w:hAnsi="Calibri" w:cs="Calibri"/>
          <w:color w:val="000000" w:themeColor="text1"/>
        </w:rPr>
        <w:t>C</w:t>
      </w:r>
      <w:r w:rsidR="000B0738" w:rsidRPr="17798BC1">
        <w:rPr>
          <w:rStyle w:val="normaltextrun"/>
          <w:rFonts w:ascii="Calibri" w:hAnsi="Calibri" w:cs="Calibri"/>
          <w:color w:val="000000" w:themeColor="text1"/>
        </w:rPr>
        <w:t xml:space="preserve">ouncil </w:t>
      </w:r>
      <w:r w:rsidR="00CC724A" w:rsidRPr="17798BC1">
        <w:rPr>
          <w:rStyle w:val="normaltextrun"/>
          <w:rFonts w:ascii="Calibri" w:hAnsi="Calibri" w:cs="Calibri"/>
          <w:color w:val="000000" w:themeColor="text1"/>
        </w:rPr>
        <w:t>policies</w:t>
      </w:r>
      <w:r w:rsidR="000B0738" w:rsidRPr="17798BC1">
        <w:rPr>
          <w:rStyle w:val="normaltextrun"/>
          <w:rFonts w:ascii="Calibri" w:hAnsi="Calibri" w:cs="Calibri"/>
          <w:color w:val="000000" w:themeColor="text1"/>
        </w:rPr>
        <w:t xml:space="preserve"> and processes around managing workforce change. </w:t>
      </w:r>
      <w:r>
        <w:br/>
      </w:r>
      <w:r>
        <w:br/>
      </w:r>
      <w:r w:rsidR="00CD65EB" w:rsidRPr="17798BC1">
        <w:rPr>
          <w:rStyle w:val="normaltextrun"/>
          <w:rFonts w:ascii="Calibri" w:hAnsi="Calibri" w:cs="Calibri"/>
          <w:color w:val="000000" w:themeColor="text1"/>
        </w:rPr>
        <w:t xml:space="preserve">There was some </w:t>
      </w:r>
      <w:r w:rsidR="0001574E" w:rsidRPr="17798BC1">
        <w:rPr>
          <w:rStyle w:val="normaltextrun"/>
          <w:rFonts w:ascii="Calibri" w:hAnsi="Calibri" w:cs="Calibri"/>
          <w:color w:val="000000" w:themeColor="text1"/>
        </w:rPr>
        <w:t>discussion around the reporting of the Adam Smith Theatre User Consultation meeting</w:t>
      </w:r>
      <w:r w:rsidR="1E58BBE8" w:rsidRPr="17798BC1">
        <w:rPr>
          <w:rStyle w:val="normaltextrun"/>
          <w:rFonts w:ascii="Calibri" w:hAnsi="Calibri" w:cs="Calibri"/>
          <w:color w:val="000000" w:themeColor="text1"/>
        </w:rPr>
        <w:t xml:space="preserve">, and acknowledgement in discussion that there had been previous issues discussed in that group around communication, and concerns expressed by some of the group around </w:t>
      </w:r>
      <w:r w:rsidR="59D8A2D2" w:rsidRPr="17798BC1">
        <w:rPr>
          <w:rStyle w:val="normaltextrun"/>
          <w:rFonts w:ascii="Calibri" w:hAnsi="Calibri" w:cs="Calibri"/>
          <w:color w:val="000000" w:themeColor="text1"/>
        </w:rPr>
        <w:t>communication.</w:t>
      </w:r>
    </w:p>
    <w:p w14:paraId="4147F9B9" w14:textId="5B2E605C" w:rsidR="00364DB7" w:rsidRPr="008364AC" w:rsidRDefault="00364DB7" w:rsidP="17798BC1">
      <w:pPr>
        <w:pStyle w:val="paragraph"/>
        <w:spacing w:before="0" w:beforeAutospacing="0" w:after="0" w:afterAutospacing="0"/>
        <w:ind w:firstLine="426"/>
        <w:textAlignment w:val="baseline"/>
        <w:rPr>
          <w:rStyle w:val="normaltextrun"/>
          <w:rFonts w:ascii="Calibri" w:hAnsi="Calibri" w:cs="Calibri"/>
          <w:color w:val="000000"/>
        </w:rPr>
      </w:pPr>
    </w:p>
    <w:p w14:paraId="5E46D1CB" w14:textId="6D696C80" w:rsidR="00364DB7" w:rsidRPr="008364AC" w:rsidRDefault="0EA80A58" w:rsidP="00736008">
      <w:pPr>
        <w:pStyle w:val="paragraph"/>
        <w:spacing w:before="0" w:beforeAutospacing="0" w:after="0" w:afterAutospacing="0"/>
        <w:ind w:left="426"/>
        <w:textAlignment w:val="baseline"/>
        <w:rPr>
          <w:rFonts w:asciiTheme="minorHAnsi" w:hAnsiTheme="minorHAnsi" w:cstheme="minorBidi"/>
          <w:color w:val="000000"/>
        </w:rPr>
      </w:pPr>
      <w:r w:rsidRPr="17798BC1">
        <w:rPr>
          <w:rStyle w:val="normaltextrun"/>
          <w:rFonts w:ascii="Calibri" w:hAnsi="Calibri" w:cs="Calibri"/>
          <w:color w:val="000000" w:themeColor="text1"/>
        </w:rPr>
        <w:t>Positive feedback on this had been given at the most recent meeting</w:t>
      </w:r>
      <w:r w:rsidR="50BBD6D1" w:rsidRPr="17798BC1">
        <w:rPr>
          <w:rStyle w:val="normaltextrun"/>
          <w:rFonts w:ascii="Calibri" w:hAnsi="Calibri" w:cs="Calibri"/>
          <w:color w:val="000000" w:themeColor="text1"/>
        </w:rPr>
        <w:t xml:space="preserve"> </w:t>
      </w:r>
      <w:r w:rsidR="1E58BBE8" w:rsidRPr="17798BC1">
        <w:rPr>
          <w:rStyle w:val="normaltextrun"/>
          <w:rFonts w:ascii="Calibri" w:hAnsi="Calibri" w:cs="Calibri"/>
          <w:color w:val="000000" w:themeColor="text1"/>
        </w:rPr>
        <w:t>and</w:t>
      </w:r>
      <w:r w:rsidR="0A006B09" w:rsidRPr="17798BC1">
        <w:rPr>
          <w:rStyle w:val="normaltextrun"/>
          <w:rFonts w:ascii="Calibri" w:hAnsi="Calibri" w:cs="Calibri"/>
          <w:color w:val="000000" w:themeColor="text1"/>
        </w:rPr>
        <w:t xml:space="preserve"> </w:t>
      </w:r>
      <w:r w:rsidR="1E58BBE8" w:rsidRPr="17798BC1">
        <w:rPr>
          <w:rStyle w:val="normaltextrun"/>
          <w:rFonts w:ascii="Calibri" w:hAnsi="Calibri" w:cs="Calibri"/>
          <w:color w:val="000000" w:themeColor="text1"/>
        </w:rPr>
        <w:t xml:space="preserve">that the most recent meeting had made positive progress in this area, and there was a </w:t>
      </w:r>
      <w:r w:rsidR="79E53B1D" w:rsidRPr="17798BC1">
        <w:rPr>
          <w:rStyle w:val="normaltextrun"/>
          <w:rFonts w:ascii="Calibri" w:hAnsi="Calibri" w:cs="Calibri"/>
          <w:color w:val="000000" w:themeColor="text1"/>
        </w:rPr>
        <w:t xml:space="preserve">now a strong </w:t>
      </w:r>
      <w:r w:rsidR="1E58BBE8" w:rsidRPr="17798BC1">
        <w:rPr>
          <w:rStyle w:val="normaltextrun"/>
          <w:rFonts w:ascii="Calibri" w:hAnsi="Calibri" w:cs="Calibri"/>
          <w:color w:val="000000" w:themeColor="text1"/>
        </w:rPr>
        <w:t>communications strategy in place</w:t>
      </w:r>
      <w:r w:rsidR="0001574E" w:rsidRPr="17798BC1">
        <w:rPr>
          <w:rStyle w:val="normaltextrun"/>
          <w:rFonts w:ascii="Calibri" w:hAnsi="Calibri" w:cs="Calibri"/>
          <w:color w:val="000000" w:themeColor="text1"/>
        </w:rPr>
        <w:t xml:space="preserve">.  </w:t>
      </w:r>
      <w:r w:rsidR="2666233E" w:rsidRPr="17798BC1">
        <w:rPr>
          <w:rStyle w:val="normaltextrun"/>
          <w:rFonts w:ascii="Calibri" w:hAnsi="Calibri" w:cs="Calibri"/>
          <w:color w:val="000000" w:themeColor="text1"/>
        </w:rPr>
        <w:t xml:space="preserve">It was equally acknowledged that </w:t>
      </w:r>
      <w:r w:rsidR="064AF8BE" w:rsidRPr="17798BC1">
        <w:rPr>
          <w:rStyle w:val="normaltextrun"/>
          <w:rFonts w:ascii="Calibri" w:hAnsi="Calibri" w:cs="Calibri"/>
          <w:color w:val="000000" w:themeColor="text1"/>
        </w:rPr>
        <w:t xml:space="preserve">this engagement along with many other elements of </w:t>
      </w:r>
      <w:proofErr w:type="spellStart"/>
      <w:r w:rsidR="064AF8BE" w:rsidRPr="17798BC1">
        <w:rPr>
          <w:rStyle w:val="normaltextrun"/>
          <w:rFonts w:ascii="Calibri" w:hAnsi="Calibri" w:cs="Calibri"/>
          <w:color w:val="000000" w:themeColor="text1"/>
        </w:rPr>
        <w:t>OnFife’s</w:t>
      </w:r>
      <w:proofErr w:type="spellEnd"/>
      <w:r w:rsidR="064AF8BE" w:rsidRPr="17798BC1">
        <w:rPr>
          <w:rStyle w:val="normaltextrun"/>
          <w:rFonts w:ascii="Calibri" w:hAnsi="Calibri" w:cs="Calibri"/>
          <w:color w:val="000000" w:themeColor="text1"/>
        </w:rPr>
        <w:t xml:space="preserve"> </w:t>
      </w:r>
      <w:r w:rsidR="064AF8BE" w:rsidRPr="17798BC1">
        <w:rPr>
          <w:rStyle w:val="normaltextrun"/>
          <w:rFonts w:ascii="Calibri" w:hAnsi="Calibri" w:cs="Calibri"/>
          <w:color w:val="000000" w:themeColor="text1"/>
        </w:rPr>
        <w:lastRenderedPageBreak/>
        <w:t>work</w:t>
      </w:r>
      <w:r w:rsidR="400585FD" w:rsidRPr="17798BC1">
        <w:rPr>
          <w:rStyle w:val="normaltextrun"/>
          <w:rFonts w:ascii="Calibri" w:hAnsi="Calibri" w:cs="Calibri"/>
          <w:color w:val="000000" w:themeColor="text1"/>
        </w:rPr>
        <w:t xml:space="preserve"> was detrimentally impacted by the pandemic and our need to respond that crisis.  </w:t>
      </w:r>
      <w:r w:rsidR="6D1BF0A1" w:rsidRPr="17798BC1">
        <w:rPr>
          <w:rStyle w:val="normaltextrun"/>
          <w:rFonts w:ascii="Calibri" w:hAnsi="Calibri" w:cs="Calibri"/>
          <w:color w:val="000000" w:themeColor="text1"/>
        </w:rPr>
        <w:t>Support was reaffirmed for the previously agreed change programme session.</w:t>
      </w:r>
      <w:r w:rsidR="00CB2239" w:rsidRPr="17798BC1">
        <w:rPr>
          <w:rStyle w:val="normaltextrun"/>
          <w:rFonts w:ascii="Calibri" w:hAnsi="Calibri" w:cs="Calibri"/>
          <w:b/>
          <w:bCs/>
          <w:color w:val="000000" w:themeColor="text1"/>
        </w:rPr>
        <w:t xml:space="preserve"> </w:t>
      </w:r>
      <w:r w:rsidR="415DBEDF">
        <w:br/>
      </w:r>
    </w:p>
    <w:p w14:paraId="5BEA636A" w14:textId="0B92E7F7" w:rsidR="00580B2F" w:rsidRPr="00580B2F" w:rsidRDefault="415DBEDF" w:rsidP="17798BC1">
      <w:pPr>
        <w:pStyle w:val="paragraph"/>
        <w:numPr>
          <w:ilvl w:val="0"/>
          <w:numId w:val="1"/>
        </w:numPr>
        <w:spacing w:before="0" w:beforeAutospacing="0" w:after="0" w:afterAutospacing="0"/>
        <w:ind w:left="426"/>
        <w:textAlignment w:val="baseline"/>
        <w:rPr>
          <w:rStyle w:val="eop"/>
          <w:rFonts w:asciiTheme="minorHAnsi" w:eastAsiaTheme="minorEastAsia" w:hAnsiTheme="minorHAnsi" w:cstheme="minorBidi"/>
          <w:b/>
          <w:bCs/>
          <w:color w:val="000000"/>
        </w:rPr>
      </w:pPr>
      <w:r w:rsidRPr="17798BC1">
        <w:rPr>
          <w:rStyle w:val="normaltextrun"/>
          <w:rFonts w:ascii="Calibri" w:hAnsi="Calibri" w:cs="Calibri"/>
          <w:b/>
          <w:bCs/>
          <w:color w:val="000000" w:themeColor="text1"/>
        </w:rPr>
        <w:t>Director of Corporate and Commercial Development Report</w:t>
      </w:r>
      <w:r w:rsidR="00375B24" w:rsidRPr="17798BC1">
        <w:rPr>
          <w:rStyle w:val="normaltextrun"/>
          <w:rFonts w:ascii="Calibri" w:hAnsi="Calibri" w:cs="Calibri"/>
          <w:b/>
          <w:bCs/>
          <w:color w:val="000000" w:themeColor="text1"/>
        </w:rPr>
        <w:t xml:space="preserve"> </w:t>
      </w:r>
      <w:r>
        <w:br/>
      </w:r>
      <w:r>
        <w:br/>
      </w:r>
      <w:r w:rsidR="00F62E86" w:rsidRPr="17798BC1">
        <w:rPr>
          <w:rStyle w:val="normaltextrun"/>
          <w:rFonts w:ascii="Calibri" w:hAnsi="Calibri" w:cs="Calibri"/>
          <w:color w:val="000000" w:themeColor="text1"/>
        </w:rPr>
        <w:t>The Director of Corporate and Commercial Development ran through her report.</w:t>
      </w:r>
      <w:r w:rsidR="00900D0F" w:rsidRPr="17798BC1">
        <w:rPr>
          <w:rStyle w:val="normaltextrun"/>
          <w:rFonts w:ascii="Calibri" w:hAnsi="Calibri" w:cs="Calibri"/>
          <w:color w:val="000000" w:themeColor="text1"/>
        </w:rPr>
        <w:t xml:space="preserve"> The important thi</w:t>
      </w:r>
      <w:r w:rsidR="00E33CF2" w:rsidRPr="17798BC1">
        <w:rPr>
          <w:rStyle w:val="normaltextrun"/>
          <w:rFonts w:ascii="Calibri" w:hAnsi="Calibri" w:cs="Calibri"/>
          <w:color w:val="000000" w:themeColor="text1"/>
        </w:rPr>
        <w:t>ng</w:t>
      </w:r>
      <w:r w:rsidR="00900D0F" w:rsidRPr="17798BC1">
        <w:rPr>
          <w:rStyle w:val="normaltextrun"/>
          <w:rFonts w:ascii="Calibri" w:hAnsi="Calibri" w:cs="Calibri"/>
          <w:color w:val="000000" w:themeColor="text1"/>
        </w:rPr>
        <w:t xml:space="preserve"> for the organisation would be to</w:t>
      </w:r>
      <w:r w:rsidR="5AE6715F" w:rsidRPr="17798BC1">
        <w:rPr>
          <w:rStyle w:val="normaltextrun"/>
          <w:rFonts w:ascii="Calibri" w:hAnsi="Calibri" w:cs="Calibri"/>
          <w:color w:val="000000" w:themeColor="text1"/>
        </w:rPr>
        <w:t xml:space="preserve"> successfully manag</w:t>
      </w:r>
      <w:r w:rsidR="00900D0F" w:rsidRPr="17798BC1">
        <w:rPr>
          <w:rStyle w:val="normaltextrun"/>
          <w:rFonts w:ascii="Calibri" w:hAnsi="Calibri" w:cs="Calibri"/>
          <w:color w:val="000000" w:themeColor="text1"/>
        </w:rPr>
        <w:t>e</w:t>
      </w:r>
      <w:r w:rsidR="5AE6715F" w:rsidRPr="17798BC1">
        <w:rPr>
          <w:rStyle w:val="normaltextrun"/>
          <w:rFonts w:ascii="Calibri" w:hAnsi="Calibri" w:cs="Calibri"/>
          <w:color w:val="000000" w:themeColor="text1"/>
        </w:rPr>
        <w:t xml:space="preserve"> finances this year, whilst still forecasting </w:t>
      </w:r>
      <w:r w:rsidR="00E33CF2" w:rsidRPr="17798BC1">
        <w:rPr>
          <w:rStyle w:val="normaltextrun"/>
          <w:rFonts w:ascii="Calibri" w:hAnsi="Calibri" w:cs="Calibri"/>
          <w:color w:val="000000" w:themeColor="text1"/>
        </w:rPr>
        <w:t xml:space="preserve">a </w:t>
      </w:r>
      <w:r w:rsidR="5AE6715F" w:rsidRPr="17798BC1">
        <w:rPr>
          <w:rStyle w:val="normaltextrun"/>
          <w:rFonts w:ascii="Calibri" w:hAnsi="Calibri" w:cs="Calibri"/>
          <w:color w:val="000000" w:themeColor="text1"/>
        </w:rPr>
        <w:t>deficit</w:t>
      </w:r>
      <w:r w:rsidR="00E33CF2" w:rsidRPr="17798BC1">
        <w:rPr>
          <w:rStyle w:val="normaltextrun"/>
          <w:rFonts w:ascii="Calibri" w:hAnsi="Calibri" w:cs="Calibri"/>
          <w:color w:val="000000" w:themeColor="text1"/>
        </w:rPr>
        <w:t xml:space="preserve">. This was </w:t>
      </w:r>
      <w:r w:rsidR="5AE6715F" w:rsidRPr="17798BC1">
        <w:rPr>
          <w:rStyle w:val="normaltextrun"/>
          <w:rFonts w:ascii="Calibri" w:hAnsi="Calibri" w:cs="Calibri"/>
          <w:color w:val="000000" w:themeColor="text1"/>
        </w:rPr>
        <w:t xml:space="preserve">not </w:t>
      </w:r>
      <w:r w:rsidR="2DA0AA7A" w:rsidRPr="17798BC1">
        <w:rPr>
          <w:rStyle w:val="normaltextrun"/>
          <w:rFonts w:ascii="Calibri" w:hAnsi="Calibri" w:cs="Calibri"/>
          <w:color w:val="000000" w:themeColor="text1"/>
        </w:rPr>
        <w:t>wholly a</w:t>
      </w:r>
      <w:r w:rsidR="5AE6715F" w:rsidRPr="17798BC1">
        <w:rPr>
          <w:rStyle w:val="normaltextrun"/>
          <w:rFonts w:ascii="Calibri" w:hAnsi="Calibri" w:cs="Calibri"/>
          <w:color w:val="000000" w:themeColor="text1"/>
        </w:rPr>
        <w:t xml:space="preserve"> result of losing income from </w:t>
      </w:r>
      <w:r w:rsidR="00E33CF2" w:rsidRPr="17798BC1">
        <w:rPr>
          <w:rStyle w:val="normaltextrun"/>
          <w:rFonts w:ascii="Calibri" w:hAnsi="Calibri" w:cs="Calibri"/>
          <w:color w:val="000000" w:themeColor="text1"/>
        </w:rPr>
        <w:t>C</w:t>
      </w:r>
      <w:r w:rsidR="5AE6715F" w:rsidRPr="17798BC1">
        <w:rPr>
          <w:rStyle w:val="normaltextrun"/>
          <w:rFonts w:ascii="Calibri" w:hAnsi="Calibri" w:cs="Calibri"/>
          <w:color w:val="000000" w:themeColor="text1"/>
        </w:rPr>
        <w:t xml:space="preserve">ovid </w:t>
      </w:r>
      <w:r w:rsidR="00B900C7" w:rsidRPr="17798BC1">
        <w:rPr>
          <w:rStyle w:val="normaltextrun"/>
          <w:rFonts w:ascii="Calibri" w:hAnsi="Calibri" w:cs="Calibri"/>
          <w:color w:val="000000" w:themeColor="text1"/>
        </w:rPr>
        <w:t>but the</w:t>
      </w:r>
      <w:r w:rsidR="5AE6715F" w:rsidRPr="17798BC1">
        <w:rPr>
          <w:rStyle w:val="normaltextrun"/>
          <w:rFonts w:ascii="Calibri" w:hAnsi="Calibri" w:cs="Calibri"/>
          <w:color w:val="000000" w:themeColor="text1"/>
        </w:rPr>
        <w:t xml:space="preserve"> result of residual problems with </w:t>
      </w:r>
      <w:r w:rsidR="00B900C7" w:rsidRPr="17798BC1">
        <w:rPr>
          <w:rStyle w:val="normaltextrun"/>
          <w:rFonts w:ascii="Calibri" w:hAnsi="Calibri" w:cs="Calibri"/>
          <w:color w:val="000000" w:themeColor="text1"/>
        </w:rPr>
        <w:t>the M</w:t>
      </w:r>
      <w:r w:rsidR="5AE6715F" w:rsidRPr="17798BC1">
        <w:rPr>
          <w:rStyle w:val="normaltextrun"/>
          <w:rFonts w:ascii="Calibri" w:hAnsi="Calibri" w:cs="Calibri"/>
          <w:color w:val="000000" w:themeColor="text1"/>
        </w:rPr>
        <w:t>anagement fee and reduction in funds.</w:t>
      </w:r>
      <w:r>
        <w:br/>
      </w:r>
      <w:r>
        <w:br/>
      </w:r>
      <w:r w:rsidR="00B900C7" w:rsidRPr="17798BC1">
        <w:rPr>
          <w:rStyle w:val="normaltextrun"/>
          <w:rFonts w:ascii="Calibri" w:hAnsi="Calibri" w:cs="Calibri"/>
          <w:color w:val="000000" w:themeColor="text1"/>
        </w:rPr>
        <w:t>The Memorandum of Understanding (</w:t>
      </w:r>
      <w:r w:rsidR="5AE6715F" w:rsidRPr="17798BC1">
        <w:rPr>
          <w:rStyle w:val="normaltextrun"/>
          <w:rFonts w:ascii="Calibri" w:hAnsi="Calibri" w:cs="Calibri"/>
          <w:color w:val="000000" w:themeColor="text1"/>
        </w:rPr>
        <w:t>MOU</w:t>
      </w:r>
      <w:r w:rsidR="00B900C7" w:rsidRPr="17798BC1">
        <w:rPr>
          <w:rStyle w:val="normaltextrun"/>
          <w:rFonts w:ascii="Calibri" w:hAnsi="Calibri" w:cs="Calibri"/>
          <w:color w:val="000000" w:themeColor="text1"/>
        </w:rPr>
        <w:t>)</w:t>
      </w:r>
      <w:r w:rsidR="5AE6715F" w:rsidRPr="17798BC1">
        <w:rPr>
          <w:rStyle w:val="normaltextrun"/>
          <w:rFonts w:ascii="Calibri" w:hAnsi="Calibri" w:cs="Calibri"/>
          <w:color w:val="000000" w:themeColor="text1"/>
        </w:rPr>
        <w:t xml:space="preserve"> </w:t>
      </w:r>
      <w:r w:rsidR="00B900C7" w:rsidRPr="17798BC1">
        <w:rPr>
          <w:rStyle w:val="normaltextrun"/>
          <w:rFonts w:ascii="Calibri" w:hAnsi="Calibri" w:cs="Calibri"/>
          <w:color w:val="000000" w:themeColor="text1"/>
        </w:rPr>
        <w:t xml:space="preserve">between </w:t>
      </w:r>
      <w:r w:rsidR="29F77A11" w:rsidRPr="17798BC1">
        <w:rPr>
          <w:rStyle w:val="normaltextrun"/>
          <w:rFonts w:ascii="Calibri" w:hAnsi="Calibri" w:cs="Calibri"/>
          <w:color w:val="000000" w:themeColor="text1"/>
        </w:rPr>
        <w:t xml:space="preserve">OnFife </w:t>
      </w:r>
      <w:r w:rsidR="00B900C7" w:rsidRPr="17798BC1">
        <w:rPr>
          <w:rStyle w:val="normaltextrun"/>
          <w:rFonts w:ascii="Calibri" w:hAnsi="Calibri" w:cs="Calibri"/>
          <w:color w:val="000000" w:themeColor="text1"/>
        </w:rPr>
        <w:t xml:space="preserve">and FCSTL </w:t>
      </w:r>
      <w:r w:rsidR="5AE6715F" w:rsidRPr="17798BC1">
        <w:rPr>
          <w:rStyle w:val="normaltextrun"/>
          <w:rFonts w:ascii="Calibri" w:hAnsi="Calibri" w:cs="Calibri"/>
          <w:color w:val="000000" w:themeColor="text1"/>
        </w:rPr>
        <w:t xml:space="preserve">is progressing, </w:t>
      </w:r>
      <w:r w:rsidR="00B900C7" w:rsidRPr="17798BC1">
        <w:rPr>
          <w:rStyle w:val="normaltextrun"/>
          <w:rFonts w:ascii="Calibri" w:hAnsi="Calibri" w:cs="Calibri"/>
          <w:color w:val="000000" w:themeColor="text1"/>
        </w:rPr>
        <w:t>a D</w:t>
      </w:r>
      <w:r w:rsidR="5AE6715F" w:rsidRPr="17798BC1">
        <w:rPr>
          <w:rStyle w:val="normaltextrun"/>
          <w:rFonts w:ascii="Calibri" w:hAnsi="Calibri" w:cs="Calibri"/>
          <w:color w:val="000000" w:themeColor="text1"/>
        </w:rPr>
        <w:t xml:space="preserve">oodle </w:t>
      </w:r>
      <w:r w:rsidR="00B900C7" w:rsidRPr="17798BC1">
        <w:rPr>
          <w:rStyle w:val="normaltextrun"/>
          <w:rFonts w:ascii="Calibri" w:hAnsi="Calibri" w:cs="Calibri"/>
          <w:color w:val="000000" w:themeColor="text1"/>
        </w:rPr>
        <w:t>P</w:t>
      </w:r>
      <w:r w:rsidR="5AE6715F" w:rsidRPr="17798BC1">
        <w:rPr>
          <w:rStyle w:val="normaltextrun"/>
          <w:rFonts w:ascii="Calibri" w:hAnsi="Calibri" w:cs="Calibri"/>
          <w:color w:val="000000" w:themeColor="text1"/>
        </w:rPr>
        <w:t xml:space="preserve">oll </w:t>
      </w:r>
      <w:r w:rsidR="00B900C7" w:rsidRPr="17798BC1">
        <w:rPr>
          <w:rStyle w:val="normaltextrun"/>
          <w:rFonts w:ascii="Calibri" w:hAnsi="Calibri" w:cs="Calibri"/>
          <w:color w:val="000000" w:themeColor="text1"/>
        </w:rPr>
        <w:t xml:space="preserve">was </w:t>
      </w:r>
      <w:r w:rsidR="5AE6715F" w:rsidRPr="17798BC1">
        <w:rPr>
          <w:rStyle w:val="normaltextrun"/>
          <w:rFonts w:ascii="Calibri" w:hAnsi="Calibri" w:cs="Calibri"/>
          <w:color w:val="000000" w:themeColor="text1"/>
        </w:rPr>
        <w:t xml:space="preserve">sent out to </w:t>
      </w:r>
      <w:r w:rsidR="00B900C7" w:rsidRPr="17798BC1">
        <w:rPr>
          <w:rStyle w:val="normaltextrun"/>
          <w:rFonts w:ascii="Calibri" w:hAnsi="Calibri" w:cs="Calibri"/>
          <w:color w:val="000000" w:themeColor="text1"/>
        </w:rPr>
        <w:t>B</w:t>
      </w:r>
      <w:r w:rsidR="5AE6715F" w:rsidRPr="17798BC1">
        <w:rPr>
          <w:rStyle w:val="normaltextrun"/>
          <w:rFonts w:ascii="Calibri" w:hAnsi="Calibri" w:cs="Calibri"/>
          <w:color w:val="000000" w:themeColor="text1"/>
        </w:rPr>
        <w:t>oard members approached to be part of</w:t>
      </w:r>
      <w:r w:rsidR="00B900C7" w:rsidRPr="17798BC1">
        <w:rPr>
          <w:rStyle w:val="normaltextrun"/>
          <w:rFonts w:ascii="Calibri" w:hAnsi="Calibri" w:cs="Calibri"/>
          <w:color w:val="000000" w:themeColor="text1"/>
        </w:rPr>
        <w:t xml:space="preserve"> the </w:t>
      </w:r>
      <w:r w:rsidR="5AE6715F" w:rsidRPr="17798BC1">
        <w:rPr>
          <w:rStyle w:val="normaltextrun"/>
          <w:rFonts w:ascii="Calibri" w:hAnsi="Calibri" w:cs="Calibri"/>
          <w:color w:val="000000" w:themeColor="text1"/>
        </w:rPr>
        <w:t>negotiation. D</w:t>
      </w:r>
      <w:r w:rsidR="00B900C7" w:rsidRPr="17798BC1">
        <w:rPr>
          <w:rStyle w:val="normaltextrun"/>
          <w:rFonts w:ascii="Calibri" w:hAnsi="Calibri" w:cs="Calibri"/>
          <w:color w:val="000000" w:themeColor="text1"/>
        </w:rPr>
        <w:t>B</w:t>
      </w:r>
      <w:r w:rsidR="5AE6715F" w:rsidRPr="17798BC1">
        <w:rPr>
          <w:rStyle w:val="normaltextrun"/>
          <w:rFonts w:ascii="Calibri" w:hAnsi="Calibri" w:cs="Calibri"/>
          <w:color w:val="000000" w:themeColor="text1"/>
        </w:rPr>
        <w:t xml:space="preserve"> will be</w:t>
      </w:r>
      <w:r w:rsidR="00B900C7" w:rsidRPr="17798BC1">
        <w:rPr>
          <w:rStyle w:val="normaltextrun"/>
          <w:rFonts w:ascii="Calibri" w:hAnsi="Calibri" w:cs="Calibri"/>
          <w:color w:val="000000" w:themeColor="text1"/>
        </w:rPr>
        <w:t xml:space="preserve"> the</w:t>
      </w:r>
      <w:r w:rsidR="5AE6715F" w:rsidRPr="17798BC1">
        <w:rPr>
          <w:rStyle w:val="normaltextrun"/>
          <w:rFonts w:ascii="Calibri" w:hAnsi="Calibri" w:cs="Calibri"/>
          <w:color w:val="000000" w:themeColor="text1"/>
        </w:rPr>
        <w:t xml:space="preserve"> advocate across all 3 boards.</w:t>
      </w:r>
      <w:r w:rsidR="00B900C7" w:rsidRPr="17798BC1">
        <w:rPr>
          <w:rStyle w:val="normaltextrun"/>
          <w:rFonts w:ascii="Calibri" w:hAnsi="Calibri" w:cs="Calibri"/>
          <w:color w:val="000000" w:themeColor="text1"/>
        </w:rPr>
        <w:t xml:space="preserve">  </w:t>
      </w:r>
      <w:r w:rsidR="00893DE6" w:rsidRPr="17798BC1">
        <w:rPr>
          <w:rStyle w:val="normaltextrun"/>
          <w:rFonts w:ascii="Calibri" w:hAnsi="Calibri" w:cs="Calibri"/>
          <w:color w:val="000000" w:themeColor="text1"/>
        </w:rPr>
        <w:t>The meeting was set for</w:t>
      </w:r>
      <w:r w:rsidR="5AE6715F" w:rsidRPr="17798BC1">
        <w:rPr>
          <w:rStyle w:val="normaltextrun"/>
          <w:rFonts w:ascii="Calibri" w:hAnsi="Calibri" w:cs="Calibri"/>
          <w:color w:val="000000" w:themeColor="text1"/>
        </w:rPr>
        <w:t xml:space="preserve"> 19</w:t>
      </w:r>
      <w:r w:rsidR="5AE6715F" w:rsidRPr="17798BC1">
        <w:rPr>
          <w:rStyle w:val="normaltextrun"/>
          <w:rFonts w:ascii="Calibri" w:hAnsi="Calibri" w:cs="Calibri"/>
          <w:color w:val="000000" w:themeColor="text1"/>
          <w:vertAlign w:val="superscript"/>
        </w:rPr>
        <w:t>th</w:t>
      </w:r>
      <w:r w:rsidR="5AE6715F" w:rsidRPr="17798BC1">
        <w:rPr>
          <w:rStyle w:val="normaltextrun"/>
          <w:rFonts w:ascii="Calibri" w:hAnsi="Calibri" w:cs="Calibri"/>
          <w:color w:val="000000" w:themeColor="text1"/>
        </w:rPr>
        <w:t xml:space="preserve"> Jan</w:t>
      </w:r>
      <w:r w:rsidR="00893DE6" w:rsidRPr="17798BC1">
        <w:rPr>
          <w:rStyle w:val="normaltextrun"/>
          <w:rFonts w:ascii="Calibri" w:hAnsi="Calibri" w:cs="Calibri"/>
          <w:color w:val="000000" w:themeColor="text1"/>
        </w:rPr>
        <w:t>uary</w:t>
      </w:r>
      <w:r w:rsidR="00263B29" w:rsidRPr="17798BC1">
        <w:rPr>
          <w:rStyle w:val="normaltextrun"/>
          <w:rFonts w:ascii="Calibri" w:hAnsi="Calibri" w:cs="Calibri"/>
          <w:color w:val="000000" w:themeColor="text1"/>
        </w:rPr>
        <w:t>.</w:t>
      </w:r>
      <w:r>
        <w:br/>
      </w:r>
      <w:r>
        <w:br/>
      </w:r>
      <w:r w:rsidR="00737DEF" w:rsidRPr="17798BC1">
        <w:rPr>
          <w:rStyle w:val="normaltextrun"/>
          <w:rFonts w:ascii="Calibri" w:hAnsi="Calibri" w:cs="Calibri"/>
          <w:color w:val="000000" w:themeColor="text1"/>
        </w:rPr>
        <w:t xml:space="preserve">The </w:t>
      </w:r>
      <w:r w:rsidR="5AE6715F" w:rsidRPr="17798BC1">
        <w:rPr>
          <w:rStyle w:val="normaltextrun"/>
          <w:rFonts w:ascii="Calibri" w:hAnsi="Calibri" w:cs="Calibri"/>
          <w:color w:val="000000" w:themeColor="text1"/>
        </w:rPr>
        <w:t xml:space="preserve">gift aid payment </w:t>
      </w:r>
      <w:r w:rsidR="00737DEF" w:rsidRPr="17798BC1">
        <w:rPr>
          <w:rStyle w:val="normaltextrun"/>
          <w:rFonts w:ascii="Calibri" w:hAnsi="Calibri" w:cs="Calibri"/>
          <w:color w:val="000000" w:themeColor="text1"/>
        </w:rPr>
        <w:t xml:space="preserve">was made </w:t>
      </w:r>
      <w:r w:rsidR="5AE6715F" w:rsidRPr="17798BC1">
        <w:rPr>
          <w:rStyle w:val="normaltextrun"/>
          <w:rFonts w:ascii="Calibri" w:hAnsi="Calibri" w:cs="Calibri"/>
          <w:color w:val="000000" w:themeColor="text1"/>
        </w:rPr>
        <w:t>today for 19/20-year results for</w:t>
      </w:r>
      <w:r w:rsidR="00AF09B8" w:rsidRPr="17798BC1">
        <w:rPr>
          <w:rStyle w:val="normaltextrun"/>
          <w:rFonts w:ascii="Calibri" w:hAnsi="Calibri" w:cs="Calibri"/>
          <w:color w:val="000000" w:themeColor="text1"/>
        </w:rPr>
        <w:t xml:space="preserve"> the T</w:t>
      </w:r>
      <w:r w:rsidR="5AE6715F" w:rsidRPr="17798BC1">
        <w:rPr>
          <w:rStyle w:val="normaltextrun"/>
          <w:rFonts w:ascii="Calibri" w:hAnsi="Calibri" w:cs="Calibri"/>
          <w:color w:val="000000" w:themeColor="text1"/>
        </w:rPr>
        <w:t xml:space="preserve">rading </w:t>
      </w:r>
      <w:r w:rsidR="00AF09B8" w:rsidRPr="17798BC1">
        <w:rPr>
          <w:rStyle w:val="normaltextrun"/>
          <w:rFonts w:ascii="Calibri" w:hAnsi="Calibri" w:cs="Calibri"/>
          <w:color w:val="000000" w:themeColor="text1"/>
        </w:rPr>
        <w:t>S</w:t>
      </w:r>
      <w:r w:rsidR="5AE6715F" w:rsidRPr="17798BC1">
        <w:rPr>
          <w:rStyle w:val="normaltextrun"/>
          <w:rFonts w:ascii="Calibri" w:hAnsi="Calibri" w:cs="Calibri"/>
          <w:color w:val="000000" w:themeColor="text1"/>
        </w:rPr>
        <w:t>ub</w:t>
      </w:r>
      <w:r w:rsidR="00AF09B8" w:rsidRPr="17798BC1">
        <w:rPr>
          <w:rStyle w:val="normaltextrun"/>
          <w:rFonts w:ascii="Calibri" w:hAnsi="Calibri" w:cs="Calibri"/>
          <w:color w:val="000000" w:themeColor="text1"/>
        </w:rPr>
        <w:t>sidiary</w:t>
      </w:r>
      <w:r w:rsidR="5AE6715F" w:rsidRPr="17798BC1">
        <w:rPr>
          <w:rStyle w:val="normaltextrun"/>
          <w:rFonts w:ascii="Calibri" w:hAnsi="Calibri" w:cs="Calibri"/>
          <w:color w:val="000000" w:themeColor="text1"/>
        </w:rPr>
        <w:t>.</w:t>
      </w:r>
      <w:r>
        <w:br/>
      </w:r>
      <w:r w:rsidR="5AE6715F" w:rsidRPr="17798BC1">
        <w:rPr>
          <w:rStyle w:val="normaltextrun"/>
          <w:rFonts w:ascii="Calibri" w:hAnsi="Calibri" w:cs="Calibri"/>
          <w:color w:val="000000" w:themeColor="text1"/>
        </w:rPr>
        <w:t xml:space="preserve"> </w:t>
      </w:r>
      <w:r>
        <w:br/>
      </w:r>
      <w:r w:rsidR="00DF6CA4" w:rsidRPr="17798BC1">
        <w:rPr>
          <w:rStyle w:val="normaltextrun"/>
          <w:rFonts w:ascii="Calibri" w:hAnsi="Calibri" w:cs="Calibri"/>
          <w:color w:val="000000" w:themeColor="text1"/>
        </w:rPr>
        <w:t xml:space="preserve">There was a </w:t>
      </w:r>
      <w:r w:rsidR="00CF117B" w:rsidRPr="17798BC1">
        <w:rPr>
          <w:rStyle w:val="normaltextrun"/>
          <w:rFonts w:ascii="Calibri" w:hAnsi="Calibri" w:cs="Calibri"/>
          <w:color w:val="000000" w:themeColor="text1"/>
        </w:rPr>
        <w:t xml:space="preserve">query </w:t>
      </w:r>
      <w:r w:rsidR="00DF6CA4" w:rsidRPr="17798BC1">
        <w:rPr>
          <w:rStyle w:val="normaltextrun"/>
          <w:rFonts w:ascii="Calibri" w:hAnsi="Calibri" w:cs="Calibri"/>
          <w:color w:val="000000" w:themeColor="text1"/>
        </w:rPr>
        <w:t>around</w:t>
      </w:r>
      <w:r w:rsidR="00CF117B" w:rsidRPr="17798BC1">
        <w:rPr>
          <w:rStyle w:val="normaltextrun"/>
          <w:rFonts w:ascii="Calibri" w:hAnsi="Calibri" w:cs="Calibri"/>
          <w:color w:val="000000" w:themeColor="text1"/>
        </w:rPr>
        <w:t xml:space="preserve"> VAT</w:t>
      </w:r>
      <w:r w:rsidR="00DF6CA4" w:rsidRPr="17798BC1">
        <w:rPr>
          <w:rStyle w:val="normaltextrun"/>
          <w:rFonts w:ascii="Calibri" w:hAnsi="Calibri" w:cs="Calibri"/>
          <w:color w:val="000000" w:themeColor="text1"/>
        </w:rPr>
        <w:t xml:space="preserve">.  The paper </w:t>
      </w:r>
      <w:r w:rsidR="00CF117B" w:rsidRPr="17798BC1">
        <w:rPr>
          <w:rStyle w:val="normaltextrun"/>
          <w:rFonts w:ascii="Calibri" w:hAnsi="Calibri" w:cs="Calibri"/>
          <w:color w:val="000000" w:themeColor="text1"/>
        </w:rPr>
        <w:t xml:space="preserve">says it would be paid by May 2021, </w:t>
      </w:r>
      <w:r w:rsidR="004A0092" w:rsidRPr="17798BC1">
        <w:rPr>
          <w:rStyle w:val="normaltextrun"/>
          <w:rFonts w:ascii="Calibri" w:hAnsi="Calibri" w:cs="Calibri"/>
          <w:color w:val="000000" w:themeColor="text1"/>
        </w:rPr>
        <w:t>but it had been agreed at committee to pay it in March.  There was some discussion around this</w:t>
      </w:r>
      <w:r w:rsidR="00CE2B04" w:rsidRPr="17798BC1">
        <w:rPr>
          <w:rStyle w:val="normaltextrun"/>
          <w:rFonts w:ascii="Calibri" w:hAnsi="Calibri" w:cs="Calibri"/>
          <w:color w:val="000000" w:themeColor="text1"/>
        </w:rPr>
        <w:t>,</w:t>
      </w:r>
      <w:r w:rsidR="00935831" w:rsidRPr="17798BC1">
        <w:rPr>
          <w:rStyle w:val="normaltextrun"/>
          <w:rFonts w:ascii="Calibri" w:hAnsi="Calibri" w:cs="Calibri"/>
          <w:color w:val="000000" w:themeColor="text1"/>
        </w:rPr>
        <w:t xml:space="preserve"> and KK agreed to double check the date agreed at committee.</w:t>
      </w:r>
      <w:r>
        <w:br/>
      </w:r>
      <w:r>
        <w:br/>
      </w:r>
      <w:r w:rsidR="00E1378D" w:rsidRPr="17798BC1">
        <w:rPr>
          <w:rStyle w:val="eop"/>
          <w:rFonts w:ascii="Calibri" w:hAnsi="Calibri" w:cs="Calibri"/>
          <w:b/>
          <w:bCs/>
          <w:color w:val="000000" w:themeColor="text1"/>
        </w:rPr>
        <w:t xml:space="preserve">Action: Finance to confirm payment date for </w:t>
      </w:r>
      <w:r w:rsidR="00580B2F" w:rsidRPr="17798BC1">
        <w:rPr>
          <w:rStyle w:val="eop"/>
          <w:rFonts w:ascii="Calibri" w:hAnsi="Calibri" w:cs="Calibri"/>
          <w:b/>
          <w:bCs/>
          <w:color w:val="000000" w:themeColor="text1"/>
        </w:rPr>
        <w:t>VAT</w:t>
      </w:r>
      <w:r w:rsidR="00E1378D" w:rsidRPr="17798BC1">
        <w:rPr>
          <w:rStyle w:val="eop"/>
          <w:rFonts w:ascii="Calibri" w:hAnsi="Calibri" w:cs="Calibri"/>
          <w:b/>
          <w:bCs/>
          <w:color w:val="000000" w:themeColor="text1"/>
        </w:rPr>
        <w:t xml:space="preserve"> payment </w:t>
      </w:r>
      <w:r>
        <w:br/>
      </w:r>
    </w:p>
    <w:p w14:paraId="6F07C26D" w14:textId="2F62EC0C" w:rsidR="00BD10E5" w:rsidRPr="00920092" w:rsidRDefault="415DBEDF" w:rsidP="17798BC1">
      <w:pPr>
        <w:pStyle w:val="paragraph"/>
        <w:numPr>
          <w:ilvl w:val="0"/>
          <w:numId w:val="1"/>
        </w:numPr>
        <w:spacing w:before="0" w:beforeAutospacing="0" w:after="0" w:afterAutospacing="0"/>
        <w:ind w:left="426"/>
        <w:textAlignment w:val="baseline"/>
        <w:rPr>
          <w:rStyle w:val="eop"/>
          <w:rFonts w:ascii="Calibri" w:hAnsi="Calibri" w:cs="Calibri"/>
          <w:color w:val="000000"/>
        </w:rPr>
      </w:pPr>
      <w:r w:rsidRPr="17798BC1">
        <w:rPr>
          <w:rStyle w:val="normaltextrun"/>
          <w:rFonts w:ascii="Calibri" w:hAnsi="Calibri" w:cs="Calibri"/>
          <w:b/>
          <w:bCs/>
          <w:color w:val="000000" w:themeColor="text1"/>
        </w:rPr>
        <w:t>Chief Operation Officer Report</w:t>
      </w:r>
      <w:r>
        <w:br/>
      </w:r>
      <w:r>
        <w:br/>
      </w:r>
      <w:r w:rsidR="00314B11" w:rsidRPr="17798BC1">
        <w:rPr>
          <w:rStyle w:val="eop"/>
          <w:rFonts w:ascii="Calibri" w:hAnsi="Calibri" w:cs="Calibri"/>
          <w:color w:val="000000" w:themeColor="text1"/>
        </w:rPr>
        <w:t>The Ch</w:t>
      </w:r>
      <w:r w:rsidR="00125EBA" w:rsidRPr="17798BC1">
        <w:rPr>
          <w:rStyle w:val="eop"/>
          <w:rFonts w:ascii="Calibri" w:hAnsi="Calibri" w:cs="Calibri"/>
          <w:color w:val="000000" w:themeColor="text1"/>
        </w:rPr>
        <w:t>ief Operation Officer</w:t>
      </w:r>
      <w:r w:rsidR="00E11A70" w:rsidRPr="17798BC1">
        <w:rPr>
          <w:rStyle w:val="eop"/>
          <w:rFonts w:ascii="Calibri" w:hAnsi="Calibri" w:cs="Calibri"/>
          <w:color w:val="000000" w:themeColor="text1"/>
        </w:rPr>
        <w:t xml:space="preserve"> ran through his report.  </w:t>
      </w:r>
      <w:r w:rsidR="5AE6715F" w:rsidRPr="17798BC1">
        <w:rPr>
          <w:rStyle w:val="eop"/>
          <w:rFonts w:ascii="Calibri" w:hAnsi="Calibri" w:cs="Calibri"/>
          <w:color w:val="000000" w:themeColor="text1"/>
        </w:rPr>
        <w:t xml:space="preserve"> Teams </w:t>
      </w:r>
      <w:r w:rsidR="009701EF" w:rsidRPr="17798BC1">
        <w:rPr>
          <w:rStyle w:val="eop"/>
          <w:rFonts w:ascii="Calibri" w:hAnsi="Calibri" w:cs="Calibri"/>
          <w:color w:val="000000" w:themeColor="text1"/>
        </w:rPr>
        <w:t xml:space="preserve">were </w:t>
      </w:r>
      <w:r w:rsidR="5AE6715F" w:rsidRPr="17798BC1">
        <w:rPr>
          <w:rStyle w:val="eop"/>
          <w:rFonts w:ascii="Calibri" w:hAnsi="Calibri" w:cs="Calibri"/>
          <w:color w:val="000000" w:themeColor="text1"/>
        </w:rPr>
        <w:t>split 50/50</w:t>
      </w:r>
      <w:r w:rsidR="009701EF" w:rsidRPr="17798BC1">
        <w:rPr>
          <w:rStyle w:val="eop"/>
          <w:rFonts w:ascii="Calibri" w:hAnsi="Calibri" w:cs="Calibri"/>
          <w:color w:val="000000" w:themeColor="text1"/>
        </w:rPr>
        <w:t xml:space="preserve"> in regard to reintr</w:t>
      </w:r>
      <w:r w:rsidR="008B2577" w:rsidRPr="17798BC1">
        <w:rPr>
          <w:rStyle w:val="eop"/>
          <w:rFonts w:ascii="Calibri" w:hAnsi="Calibri" w:cs="Calibri"/>
          <w:color w:val="000000" w:themeColor="text1"/>
        </w:rPr>
        <w:t>oducing</w:t>
      </w:r>
      <w:r w:rsidR="00DA4B95" w:rsidRPr="17798BC1">
        <w:rPr>
          <w:rStyle w:val="eop"/>
          <w:rFonts w:ascii="Calibri" w:hAnsi="Calibri" w:cs="Calibri"/>
          <w:color w:val="000000" w:themeColor="text1"/>
        </w:rPr>
        <w:t xml:space="preserve"> C</w:t>
      </w:r>
      <w:r w:rsidR="6235C8DE" w:rsidRPr="17798BC1">
        <w:rPr>
          <w:rStyle w:val="eop"/>
          <w:rFonts w:ascii="Calibri" w:hAnsi="Calibri" w:cs="Calibri"/>
          <w:color w:val="000000" w:themeColor="text1"/>
        </w:rPr>
        <w:t xml:space="preserve">onnect </w:t>
      </w:r>
      <w:r w:rsidR="00DA4B95" w:rsidRPr="17798BC1">
        <w:rPr>
          <w:rStyle w:val="eop"/>
          <w:rFonts w:ascii="Calibri" w:hAnsi="Calibri" w:cs="Calibri"/>
          <w:color w:val="000000" w:themeColor="text1"/>
        </w:rPr>
        <w:t xml:space="preserve">and Collect, </w:t>
      </w:r>
      <w:r w:rsidR="5AE6715F" w:rsidRPr="17798BC1">
        <w:rPr>
          <w:rStyle w:val="eop"/>
          <w:rFonts w:ascii="Calibri" w:hAnsi="Calibri" w:cs="Calibri"/>
          <w:color w:val="000000" w:themeColor="text1"/>
        </w:rPr>
        <w:t xml:space="preserve">with </w:t>
      </w:r>
      <w:r w:rsidR="00DA4B95" w:rsidRPr="17798BC1">
        <w:rPr>
          <w:rStyle w:val="eop"/>
          <w:rFonts w:ascii="Calibri" w:hAnsi="Calibri" w:cs="Calibri"/>
          <w:color w:val="000000" w:themeColor="text1"/>
        </w:rPr>
        <w:t>some</w:t>
      </w:r>
      <w:r w:rsidR="5AE6715F" w:rsidRPr="17798BC1">
        <w:rPr>
          <w:rStyle w:val="eop"/>
          <w:rFonts w:ascii="Calibri" w:hAnsi="Calibri" w:cs="Calibri"/>
          <w:color w:val="000000" w:themeColor="text1"/>
        </w:rPr>
        <w:t xml:space="preserve"> teams </w:t>
      </w:r>
      <w:r w:rsidR="00DA4B95" w:rsidRPr="17798BC1">
        <w:rPr>
          <w:rStyle w:val="eop"/>
          <w:rFonts w:ascii="Calibri" w:hAnsi="Calibri" w:cs="Calibri"/>
          <w:color w:val="000000" w:themeColor="text1"/>
        </w:rPr>
        <w:t>wishing</w:t>
      </w:r>
      <w:r w:rsidR="5AE6715F" w:rsidRPr="17798BC1">
        <w:rPr>
          <w:rStyle w:val="eop"/>
          <w:rFonts w:ascii="Calibri" w:hAnsi="Calibri" w:cs="Calibri"/>
          <w:color w:val="000000" w:themeColor="text1"/>
        </w:rPr>
        <w:t xml:space="preserve"> to remain open, and some wanted the extra safeguards. </w:t>
      </w:r>
      <w:r w:rsidR="00201BE5" w:rsidRPr="17798BC1">
        <w:rPr>
          <w:rStyle w:val="eop"/>
          <w:rFonts w:ascii="Calibri" w:hAnsi="Calibri" w:cs="Calibri"/>
          <w:color w:val="000000" w:themeColor="text1"/>
        </w:rPr>
        <w:t>Looking at issue numbers, we</w:t>
      </w:r>
      <w:r w:rsidR="5AE6715F" w:rsidRPr="17798BC1">
        <w:rPr>
          <w:rStyle w:val="eop"/>
          <w:rFonts w:ascii="Calibri" w:hAnsi="Calibri" w:cs="Calibri"/>
          <w:color w:val="000000" w:themeColor="text1"/>
        </w:rPr>
        <w:t xml:space="preserve"> recognise the impact of </w:t>
      </w:r>
      <w:r w:rsidR="00201BE5" w:rsidRPr="17798BC1">
        <w:rPr>
          <w:rStyle w:val="eop"/>
          <w:rFonts w:ascii="Calibri" w:hAnsi="Calibri" w:cs="Calibri"/>
          <w:color w:val="000000" w:themeColor="text1"/>
        </w:rPr>
        <w:t>C</w:t>
      </w:r>
      <w:r w:rsidR="5AE6715F" w:rsidRPr="17798BC1">
        <w:rPr>
          <w:rStyle w:val="eop"/>
          <w:rFonts w:ascii="Calibri" w:hAnsi="Calibri" w:cs="Calibri"/>
          <w:color w:val="000000" w:themeColor="text1"/>
        </w:rPr>
        <w:t xml:space="preserve">ovid has had an impact </w:t>
      </w:r>
      <w:r w:rsidR="00A37041" w:rsidRPr="17798BC1">
        <w:rPr>
          <w:rStyle w:val="eop"/>
          <w:rFonts w:ascii="Calibri" w:hAnsi="Calibri" w:cs="Calibri"/>
          <w:color w:val="000000" w:themeColor="text1"/>
        </w:rPr>
        <w:t xml:space="preserve">but given our </w:t>
      </w:r>
      <w:r w:rsidR="5AE6715F" w:rsidRPr="17798BC1">
        <w:rPr>
          <w:rStyle w:val="eop"/>
          <w:rFonts w:ascii="Calibri" w:hAnsi="Calibri" w:cs="Calibri"/>
          <w:color w:val="000000" w:themeColor="text1"/>
        </w:rPr>
        <w:t xml:space="preserve">reduced </w:t>
      </w:r>
      <w:r w:rsidR="00A37041" w:rsidRPr="17798BC1">
        <w:rPr>
          <w:rStyle w:val="eop"/>
          <w:rFonts w:ascii="Calibri" w:hAnsi="Calibri" w:cs="Calibri"/>
          <w:color w:val="000000" w:themeColor="text1"/>
        </w:rPr>
        <w:t xml:space="preserve">opening </w:t>
      </w:r>
      <w:r w:rsidR="5AE6715F" w:rsidRPr="17798BC1">
        <w:rPr>
          <w:rStyle w:val="eop"/>
          <w:rFonts w:ascii="Calibri" w:hAnsi="Calibri" w:cs="Calibri"/>
          <w:color w:val="000000" w:themeColor="text1"/>
        </w:rPr>
        <w:t xml:space="preserve">hours </w:t>
      </w:r>
      <w:r w:rsidR="00A37041" w:rsidRPr="17798BC1">
        <w:rPr>
          <w:rStyle w:val="eop"/>
          <w:rFonts w:ascii="Calibri" w:hAnsi="Calibri" w:cs="Calibri"/>
          <w:color w:val="000000" w:themeColor="text1"/>
        </w:rPr>
        <w:t>we seem to be on</w:t>
      </w:r>
      <w:r w:rsidR="5AE6715F" w:rsidRPr="17798BC1">
        <w:rPr>
          <w:rStyle w:val="eop"/>
          <w:rFonts w:ascii="Calibri" w:hAnsi="Calibri" w:cs="Calibri"/>
          <w:color w:val="000000" w:themeColor="text1"/>
        </w:rPr>
        <w:t xml:space="preserve"> par with last year.</w:t>
      </w:r>
      <w:r>
        <w:br/>
      </w:r>
      <w:r>
        <w:br/>
      </w:r>
      <w:r w:rsidR="00A37041" w:rsidRPr="17798BC1">
        <w:rPr>
          <w:rStyle w:val="eop"/>
          <w:rFonts w:ascii="Calibri" w:hAnsi="Calibri" w:cs="Calibri"/>
          <w:color w:val="000000" w:themeColor="text1"/>
        </w:rPr>
        <w:t>Staff are s</w:t>
      </w:r>
      <w:r w:rsidR="5AE6715F" w:rsidRPr="17798BC1">
        <w:rPr>
          <w:rStyle w:val="eop"/>
          <w:rFonts w:ascii="Calibri" w:hAnsi="Calibri" w:cs="Calibri"/>
          <w:color w:val="000000" w:themeColor="text1"/>
        </w:rPr>
        <w:t xml:space="preserve">eeing a real shift in customer behaviour. </w:t>
      </w:r>
      <w:r w:rsidR="00E03722" w:rsidRPr="17798BC1">
        <w:rPr>
          <w:rStyle w:val="eop"/>
          <w:rFonts w:ascii="Calibri" w:hAnsi="Calibri" w:cs="Calibri"/>
          <w:color w:val="000000" w:themeColor="text1"/>
        </w:rPr>
        <w:t>We</w:t>
      </w:r>
      <w:r w:rsidR="00932FF5" w:rsidRPr="17798BC1">
        <w:rPr>
          <w:rStyle w:val="eop"/>
          <w:rFonts w:ascii="Calibri" w:hAnsi="Calibri" w:cs="Calibri"/>
          <w:color w:val="000000" w:themeColor="text1"/>
        </w:rPr>
        <w:t xml:space="preserve"> are</w:t>
      </w:r>
      <w:r w:rsidR="00E03722" w:rsidRPr="17798BC1">
        <w:rPr>
          <w:rStyle w:val="eop"/>
          <w:rFonts w:ascii="Calibri" w:hAnsi="Calibri" w:cs="Calibri"/>
          <w:color w:val="000000" w:themeColor="text1"/>
        </w:rPr>
        <w:t xml:space="preserve"> </w:t>
      </w:r>
      <w:r w:rsidR="00932FF5" w:rsidRPr="17798BC1">
        <w:rPr>
          <w:rStyle w:val="eop"/>
          <w:rFonts w:ascii="Calibri" w:hAnsi="Calibri" w:cs="Calibri"/>
          <w:color w:val="000000" w:themeColor="text1"/>
        </w:rPr>
        <w:t>l</w:t>
      </w:r>
      <w:r w:rsidR="5AE6715F" w:rsidRPr="17798BC1">
        <w:rPr>
          <w:rStyle w:val="eop"/>
          <w:rFonts w:ascii="Calibri" w:hAnsi="Calibri" w:cs="Calibri"/>
          <w:color w:val="000000" w:themeColor="text1"/>
        </w:rPr>
        <w:t xml:space="preserve">ooking at this data as we progress </w:t>
      </w:r>
      <w:r w:rsidR="00385676" w:rsidRPr="17798BC1">
        <w:rPr>
          <w:rStyle w:val="eop"/>
          <w:rFonts w:ascii="Calibri" w:hAnsi="Calibri" w:cs="Calibri"/>
          <w:color w:val="000000" w:themeColor="text1"/>
        </w:rPr>
        <w:t>to try and</w:t>
      </w:r>
      <w:r w:rsidR="5AE6715F" w:rsidRPr="17798BC1">
        <w:rPr>
          <w:rStyle w:val="eop"/>
          <w:rFonts w:ascii="Calibri" w:hAnsi="Calibri" w:cs="Calibri"/>
          <w:color w:val="000000" w:themeColor="text1"/>
        </w:rPr>
        <w:t xml:space="preserve"> understand who is not visiting the branches and why and what we need to do to remain relevant.</w:t>
      </w:r>
      <w:r>
        <w:br/>
      </w:r>
      <w:r>
        <w:br/>
      </w:r>
      <w:r w:rsidR="00780EA6" w:rsidRPr="17798BC1">
        <w:rPr>
          <w:rStyle w:val="eop"/>
          <w:rFonts w:ascii="Calibri" w:hAnsi="Calibri" w:cs="Calibri"/>
          <w:color w:val="000000" w:themeColor="text1"/>
        </w:rPr>
        <w:t>The o</w:t>
      </w:r>
      <w:r w:rsidR="5AE6715F" w:rsidRPr="17798BC1">
        <w:rPr>
          <w:rStyle w:val="eop"/>
          <w:rFonts w:ascii="Calibri" w:hAnsi="Calibri" w:cs="Calibri"/>
          <w:color w:val="000000" w:themeColor="text1"/>
        </w:rPr>
        <w:t xml:space="preserve">ther real focus is with team engagement, </w:t>
      </w:r>
      <w:r w:rsidR="1732CFE1" w:rsidRPr="17798BC1">
        <w:rPr>
          <w:rStyle w:val="eop"/>
          <w:rFonts w:ascii="Calibri" w:hAnsi="Calibri" w:cs="Calibri"/>
          <w:color w:val="000000" w:themeColor="text1"/>
        </w:rPr>
        <w:t xml:space="preserve">and there </w:t>
      </w:r>
      <w:r w:rsidR="00F07BE1" w:rsidRPr="17798BC1">
        <w:rPr>
          <w:rStyle w:val="eop"/>
          <w:rFonts w:ascii="Calibri" w:hAnsi="Calibri" w:cs="Calibri"/>
          <w:color w:val="000000" w:themeColor="text1"/>
        </w:rPr>
        <w:t>have been a</w:t>
      </w:r>
      <w:r w:rsidR="5AE6715F" w:rsidRPr="17798BC1">
        <w:rPr>
          <w:rStyle w:val="eop"/>
          <w:rFonts w:ascii="Calibri" w:hAnsi="Calibri" w:cs="Calibri"/>
          <w:color w:val="000000" w:themeColor="text1"/>
        </w:rPr>
        <w:t xml:space="preserve"> number of sessions to try and shape the understanding and recognise the rational</w:t>
      </w:r>
      <w:r w:rsidR="00B96989" w:rsidRPr="17798BC1">
        <w:rPr>
          <w:rStyle w:val="eop"/>
          <w:rFonts w:ascii="Calibri" w:hAnsi="Calibri" w:cs="Calibri"/>
          <w:color w:val="000000" w:themeColor="text1"/>
        </w:rPr>
        <w:t>e</w:t>
      </w:r>
      <w:r w:rsidR="5AE6715F" w:rsidRPr="17798BC1">
        <w:rPr>
          <w:rStyle w:val="eop"/>
          <w:rFonts w:ascii="Calibri" w:hAnsi="Calibri" w:cs="Calibri"/>
          <w:color w:val="000000" w:themeColor="text1"/>
        </w:rPr>
        <w:t xml:space="preserve"> for </w:t>
      </w:r>
      <w:r w:rsidR="007164AA" w:rsidRPr="17798BC1">
        <w:rPr>
          <w:rStyle w:val="eop"/>
          <w:rFonts w:ascii="Calibri" w:hAnsi="Calibri" w:cs="Calibri"/>
          <w:color w:val="000000" w:themeColor="text1"/>
        </w:rPr>
        <w:t>what</w:t>
      </w:r>
      <w:r w:rsidR="5AE6715F" w:rsidRPr="17798BC1">
        <w:rPr>
          <w:rStyle w:val="eop"/>
          <w:rFonts w:ascii="Calibri" w:hAnsi="Calibri" w:cs="Calibri"/>
          <w:color w:val="000000" w:themeColor="text1"/>
        </w:rPr>
        <w:t xml:space="preserve"> needs to change, </w:t>
      </w:r>
      <w:r w:rsidR="007164AA" w:rsidRPr="17798BC1">
        <w:rPr>
          <w:rStyle w:val="eop"/>
          <w:rFonts w:ascii="Calibri" w:hAnsi="Calibri" w:cs="Calibri"/>
          <w:color w:val="000000" w:themeColor="text1"/>
        </w:rPr>
        <w:t xml:space="preserve">not only due to </w:t>
      </w:r>
      <w:r w:rsidR="5AE6715F" w:rsidRPr="17798BC1">
        <w:rPr>
          <w:rStyle w:val="eop"/>
          <w:rFonts w:ascii="Calibri" w:hAnsi="Calibri" w:cs="Calibri"/>
          <w:color w:val="000000" w:themeColor="text1"/>
        </w:rPr>
        <w:t>financial pressures but also consumer trends</w:t>
      </w:r>
      <w:r w:rsidR="74E559E8" w:rsidRPr="17798BC1">
        <w:rPr>
          <w:rStyle w:val="eop"/>
          <w:rFonts w:ascii="Calibri" w:hAnsi="Calibri" w:cs="Calibri"/>
          <w:color w:val="000000" w:themeColor="text1"/>
        </w:rPr>
        <w:t xml:space="preserve"> and historic performance</w:t>
      </w:r>
      <w:r w:rsidR="5AE6715F" w:rsidRPr="17798BC1">
        <w:rPr>
          <w:rStyle w:val="eop"/>
          <w:rFonts w:ascii="Calibri" w:hAnsi="Calibri" w:cs="Calibri"/>
          <w:color w:val="000000" w:themeColor="text1"/>
        </w:rPr>
        <w:t>.</w:t>
      </w:r>
      <w:r>
        <w:br/>
      </w:r>
      <w:r>
        <w:br/>
      </w:r>
    </w:p>
    <w:p w14:paraId="038ED679" w14:textId="1DD9A445" w:rsidR="415DBEDF" w:rsidRDefault="415DBEDF" w:rsidP="17798BC1">
      <w:pPr>
        <w:pStyle w:val="paragraph"/>
        <w:numPr>
          <w:ilvl w:val="0"/>
          <w:numId w:val="1"/>
        </w:numPr>
        <w:spacing w:before="0" w:beforeAutospacing="0" w:after="0" w:afterAutospacing="0"/>
        <w:ind w:left="426"/>
        <w:textAlignment w:val="baseline"/>
        <w:rPr>
          <w:rStyle w:val="eop"/>
          <w:rFonts w:ascii="Calibri" w:hAnsi="Calibri" w:cs="Calibri"/>
          <w:b/>
          <w:bCs/>
          <w:color w:val="000000" w:themeColor="text1"/>
        </w:rPr>
      </w:pPr>
      <w:r w:rsidRPr="17798BC1">
        <w:rPr>
          <w:rStyle w:val="normaltextrun"/>
          <w:rFonts w:ascii="Calibri" w:hAnsi="Calibri" w:cs="Calibri"/>
          <w:b/>
          <w:bCs/>
          <w:color w:val="000000" w:themeColor="text1"/>
        </w:rPr>
        <w:t>Director of Creative Development Report</w:t>
      </w:r>
      <w:r w:rsidR="00375B24" w:rsidRPr="17798BC1">
        <w:rPr>
          <w:rStyle w:val="normaltextrun"/>
          <w:rFonts w:ascii="Calibri" w:hAnsi="Calibri" w:cs="Calibri"/>
          <w:b/>
          <w:bCs/>
          <w:color w:val="000000" w:themeColor="text1"/>
        </w:rPr>
        <w:t xml:space="preserve"> </w:t>
      </w:r>
      <w:r>
        <w:br/>
      </w:r>
      <w:r>
        <w:br/>
      </w:r>
      <w:r w:rsidR="00554E12" w:rsidRPr="17798BC1">
        <w:rPr>
          <w:rStyle w:val="eop"/>
          <w:rFonts w:ascii="Calibri" w:hAnsi="Calibri" w:cs="Calibri"/>
          <w:color w:val="000000" w:themeColor="text1"/>
        </w:rPr>
        <w:t xml:space="preserve">The Director of Creative Development ran through her report.  </w:t>
      </w:r>
      <w:r w:rsidR="34774097" w:rsidRPr="17798BC1">
        <w:rPr>
          <w:rStyle w:val="eop"/>
          <w:rFonts w:ascii="Calibri" w:hAnsi="Calibri" w:cs="Calibri"/>
          <w:color w:val="000000" w:themeColor="text1"/>
        </w:rPr>
        <w:t xml:space="preserve">There is significant cross team work taking place </w:t>
      </w:r>
      <w:r w:rsidR="73F1213A" w:rsidRPr="17798BC1">
        <w:rPr>
          <w:rStyle w:val="eop"/>
          <w:rFonts w:ascii="Calibri" w:hAnsi="Calibri" w:cs="Calibri"/>
          <w:color w:val="000000" w:themeColor="text1"/>
        </w:rPr>
        <w:t>which</w:t>
      </w:r>
      <w:r w:rsidR="34774097" w:rsidRPr="17798BC1">
        <w:rPr>
          <w:rStyle w:val="eop"/>
          <w:rFonts w:ascii="Calibri" w:hAnsi="Calibri" w:cs="Calibri"/>
          <w:color w:val="000000" w:themeColor="text1"/>
        </w:rPr>
        <w:t xml:space="preserve"> is a key strength of the ‘Shine On’ </w:t>
      </w:r>
      <w:r w:rsidR="144C6E40" w:rsidRPr="17798BC1">
        <w:rPr>
          <w:rStyle w:val="eop"/>
          <w:rFonts w:ascii="Calibri" w:hAnsi="Calibri" w:cs="Calibri"/>
          <w:color w:val="000000" w:themeColor="text1"/>
        </w:rPr>
        <w:t xml:space="preserve">and there continues to be a real focus on </w:t>
      </w:r>
      <w:r w:rsidR="5AE6715F" w:rsidRPr="17798BC1">
        <w:rPr>
          <w:rStyle w:val="eop"/>
          <w:rFonts w:ascii="Calibri" w:hAnsi="Calibri" w:cs="Calibri"/>
          <w:color w:val="000000" w:themeColor="text1"/>
        </w:rPr>
        <w:t xml:space="preserve">front-line involvement. </w:t>
      </w:r>
      <w:r w:rsidR="001C17EB" w:rsidRPr="17798BC1">
        <w:rPr>
          <w:rStyle w:val="eop"/>
          <w:rFonts w:ascii="Calibri" w:hAnsi="Calibri" w:cs="Calibri"/>
          <w:color w:val="000000" w:themeColor="text1"/>
        </w:rPr>
        <w:t xml:space="preserve">A </w:t>
      </w:r>
      <w:r w:rsidR="510A5FFA" w:rsidRPr="17798BC1">
        <w:rPr>
          <w:rStyle w:val="eop"/>
          <w:rFonts w:ascii="Calibri" w:hAnsi="Calibri" w:cs="Calibri"/>
          <w:color w:val="000000" w:themeColor="text1"/>
        </w:rPr>
        <w:t xml:space="preserve">creative development </w:t>
      </w:r>
      <w:r w:rsidR="5AE6715F" w:rsidRPr="17798BC1">
        <w:rPr>
          <w:rStyle w:val="eop"/>
          <w:rFonts w:ascii="Calibri" w:hAnsi="Calibri" w:cs="Calibri"/>
          <w:color w:val="000000" w:themeColor="text1"/>
        </w:rPr>
        <w:t>meeting</w:t>
      </w:r>
      <w:r w:rsidR="001C17EB" w:rsidRPr="17798BC1">
        <w:rPr>
          <w:rStyle w:val="eop"/>
          <w:rFonts w:ascii="Calibri" w:hAnsi="Calibri" w:cs="Calibri"/>
          <w:color w:val="000000" w:themeColor="text1"/>
        </w:rPr>
        <w:t xml:space="preserve"> would take place</w:t>
      </w:r>
      <w:r w:rsidR="5AE6715F" w:rsidRPr="17798BC1">
        <w:rPr>
          <w:rStyle w:val="eop"/>
          <w:rFonts w:ascii="Calibri" w:hAnsi="Calibri" w:cs="Calibri"/>
          <w:color w:val="000000" w:themeColor="text1"/>
        </w:rPr>
        <w:t xml:space="preserve"> in January </w:t>
      </w:r>
      <w:r w:rsidR="1591A96E" w:rsidRPr="17798BC1">
        <w:rPr>
          <w:rStyle w:val="eop"/>
          <w:rFonts w:ascii="Calibri" w:hAnsi="Calibri" w:cs="Calibri"/>
          <w:color w:val="000000" w:themeColor="text1"/>
        </w:rPr>
        <w:t xml:space="preserve">reviewing </w:t>
      </w:r>
      <w:r w:rsidR="001C17EB" w:rsidRPr="17798BC1">
        <w:rPr>
          <w:rStyle w:val="eop"/>
          <w:rFonts w:ascii="Calibri" w:hAnsi="Calibri" w:cs="Calibri"/>
          <w:color w:val="000000" w:themeColor="text1"/>
        </w:rPr>
        <w:t>the P</w:t>
      </w:r>
      <w:r w:rsidR="5AE6715F" w:rsidRPr="17798BC1">
        <w:rPr>
          <w:rStyle w:val="eop"/>
          <w:rFonts w:ascii="Calibri" w:hAnsi="Calibri" w:cs="Calibri"/>
          <w:color w:val="000000" w:themeColor="text1"/>
        </w:rPr>
        <w:t xml:space="preserve">rogramme through to the summer and </w:t>
      </w:r>
      <w:r w:rsidR="1EB69700" w:rsidRPr="17798BC1">
        <w:rPr>
          <w:rStyle w:val="eop"/>
          <w:rFonts w:ascii="Calibri" w:hAnsi="Calibri" w:cs="Calibri"/>
          <w:color w:val="000000" w:themeColor="text1"/>
        </w:rPr>
        <w:t>beyond.</w:t>
      </w:r>
    </w:p>
    <w:p w14:paraId="62E386B7" w14:textId="77D366EC" w:rsidR="415DBEDF" w:rsidRDefault="415DBEDF" w:rsidP="00736008">
      <w:pPr>
        <w:pStyle w:val="paragraph"/>
        <w:spacing w:before="0" w:beforeAutospacing="0" w:after="0" w:afterAutospacing="0"/>
        <w:ind w:left="426"/>
        <w:rPr>
          <w:rStyle w:val="eop"/>
          <w:rFonts w:ascii="Calibri" w:hAnsi="Calibri" w:cs="Calibri"/>
          <w:color w:val="000000" w:themeColor="text1"/>
        </w:rPr>
      </w:pPr>
      <w:r>
        <w:br/>
      </w:r>
      <w:r w:rsidR="5AE6715F" w:rsidRPr="17798BC1">
        <w:rPr>
          <w:rStyle w:val="eop"/>
          <w:rFonts w:ascii="Calibri" w:hAnsi="Calibri" w:cs="Calibri"/>
          <w:color w:val="000000" w:themeColor="text1"/>
        </w:rPr>
        <w:t xml:space="preserve"> </w:t>
      </w:r>
      <w:r>
        <w:tab/>
      </w:r>
      <w:r w:rsidR="31E33AE0" w:rsidRPr="17798BC1">
        <w:rPr>
          <w:rStyle w:val="eop"/>
          <w:rFonts w:ascii="Calibri" w:hAnsi="Calibri" w:cs="Calibri"/>
          <w:color w:val="000000" w:themeColor="text1"/>
        </w:rPr>
        <w:t>£</w:t>
      </w:r>
      <w:r w:rsidR="5AE6715F" w:rsidRPr="17798BC1">
        <w:rPr>
          <w:rStyle w:val="eop"/>
          <w:rFonts w:ascii="Calibri" w:hAnsi="Calibri" w:cs="Calibri"/>
          <w:color w:val="000000" w:themeColor="text1"/>
        </w:rPr>
        <w:t>50k</w:t>
      </w:r>
      <w:r w:rsidR="00AB6B0E" w:rsidRPr="17798BC1">
        <w:rPr>
          <w:rStyle w:val="eop"/>
          <w:rFonts w:ascii="Calibri" w:hAnsi="Calibri" w:cs="Calibri"/>
          <w:color w:val="000000" w:themeColor="text1"/>
        </w:rPr>
        <w:t xml:space="preserve"> funding had been rec</w:t>
      </w:r>
      <w:r w:rsidR="00974BA5" w:rsidRPr="17798BC1">
        <w:rPr>
          <w:rStyle w:val="eop"/>
          <w:rFonts w:ascii="Calibri" w:hAnsi="Calibri" w:cs="Calibri"/>
          <w:color w:val="000000" w:themeColor="text1"/>
        </w:rPr>
        <w:t>ei</w:t>
      </w:r>
      <w:r w:rsidR="00AB6B0E" w:rsidRPr="17798BC1">
        <w:rPr>
          <w:rStyle w:val="eop"/>
          <w:rFonts w:ascii="Calibri" w:hAnsi="Calibri" w:cs="Calibri"/>
          <w:color w:val="000000" w:themeColor="text1"/>
        </w:rPr>
        <w:t>ved</w:t>
      </w:r>
      <w:r w:rsidR="5AE6715F" w:rsidRPr="17798BC1">
        <w:rPr>
          <w:rStyle w:val="eop"/>
          <w:rFonts w:ascii="Calibri" w:hAnsi="Calibri" w:cs="Calibri"/>
          <w:color w:val="000000" w:themeColor="text1"/>
        </w:rPr>
        <w:t xml:space="preserve"> f</w:t>
      </w:r>
      <w:r w:rsidR="00974BA5" w:rsidRPr="17798BC1">
        <w:rPr>
          <w:rStyle w:val="eop"/>
          <w:rFonts w:ascii="Calibri" w:hAnsi="Calibri" w:cs="Calibri"/>
          <w:color w:val="000000" w:themeColor="text1"/>
        </w:rPr>
        <w:t>rom</w:t>
      </w:r>
      <w:r w:rsidR="5AE6715F" w:rsidRPr="17798BC1">
        <w:rPr>
          <w:rStyle w:val="eop"/>
          <w:rFonts w:ascii="Calibri" w:hAnsi="Calibri" w:cs="Calibri"/>
          <w:color w:val="000000" w:themeColor="text1"/>
        </w:rPr>
        <w:t xml:space="preserve"> </w:t>
      </w:r>
      <w:r w:rsidR="00974BA5" w:rsidRPr="17798BC1">
        <w:rPr>
          <w:rStyle w:val="eop"/>
          <w:rFonts w:ascii="Calibri" w:hAnsi="Calibri" w:cs="Calibri"/>
          <w:color w:val="000000" w:themeColor="text1"/>
        </w:rPr>
        <w:t>Y</w:t>
      </w:r>
      <w:r w:rsidR="5AE6715F" w:rsidRPr="17798BC1">
        <w:rPr>
          <w:rStyle w:val="eop"/>
          <w:rFonts w:ascii="Calibri" w:hAnsi="Calibri" w:cs="Calibri"/>
          <w:color w:val="000000" w:themeColor="text1"/>
        </w:rPr>
        <w:t xml:space="preserve">outh </w:t>
      </w:r>
      <w:r w:rsidR="00974BA5" w:rsidRPr="17798BC1">
        <w:rPr>
          <w:rStyle w:val="eop"/>
          <w:rFonts w:ascii="Calibri" w:hAnsi="Calibri" w:cs="Calibri"/>
          <w:color w:val="000000" w:themeColor="text1"/>
        </w:rPr>
        <w:t>A</w:t>
      </w:r>
      <w:r w:rsidR="5AE6715F" w:rsidRPr="17798BC1">
        <w:rPr>
          <w:rStyle w:val="eop"/>
          <w:rFonts w:ascii="Calibri" w:hAnsi="Calibri" w:cs="Calibri"/>
          <w:color w:val="000000" w:themeColor="text1"/>
        </w:rPr>
        <w:t>rts fund</w:t>
      </w:r>
      <w:r w:rsidR="00974BA5" w:rsidRPr="17798BC1">
        <w:rPr>
          <w:rStyle w:val="eop"/>
          <w:rFonts w:ascii="Calibri" w:hAnsi="Calibri" w:cs="Calibri"/>
          <w:color w:val="000000" w:themeColor="text1"/>
        </w:rPr>
        <w:t>, and although w</w:t>
      </w:r>
      <w:r w:rsidR="5AE6715F" w:rsidRPr="17798BC1">
        <w:rPr>
          <w:rStyle w:val="eop"/>
          <w:rFonts w:ascii="Calibri" w:hAnsi="Calibri" w:cs="Calibri"/>
          <w:color w:val="000000" w:themeColor="text1"/>
        </w:rPr>
        <w:t xml:space="preserve">e do not have confirmation </w:t>
      </w:r>
      <w:r>
        <w:tab/>
      </w:r>
      <w:r w:rsidR="00974BA5" w:rsidRPr="17798BC1">
        <w:rPr>
          <w:rStyle w:val="eop"/>
          <w:rFonts w:ascii="Calibri" w:hAnsi="Calibri" w:cs="Calibri"/>
          <w:color w:val="000000" w:themeColor="text1"/>
        </w:rPr>
        <w:t>yet there ha</w:t>
      </w:r>
      <w:r w:rsidR="00715DDE" w:rsidRPr="17798BC1">
        <w:rPr>
          <w:rStyle w:val="eop"/>
          <w:rFonts w:ascii="Calibri" w:hAnsi="Calibri" w:cs="Calibri"/>
          <w:color w:val="000000" w:themeColor="text1"/>
        </w:rPr>
        <w:t>ve</w:t>
      </w:r>
      <w:r w:rsidR="00974BA5" w:rsidRPr="17798BC1">
        <w:rPr>
          <w:rStyle w:val="eop"/>
          <w:rFonts w:ascii="Calibri" w:hAnsi="Calibri" w:cs="Calibri"/>
          <w:color w:val="000000" w:themeColor="text1"/>
        </w:rPr>
        <w:t xml:space="preserve"> been some </w:t>
      </w:r>
      <w:r w:rsidR="5AE6715F" w:rsidRPr="17798BC1">
        <w:rPr>
          <w:rStyle w:val="eop"/>
          <w:rFonts w:ascii="Calibri" w:hAnsi="Calibri" w:cs="Calibri"/>
          <w:color w:val="000000" w:themeColor="text1"/>
        </w:rPr>
        <w:t xml:space="preserve">positive </w:t>
      </w:r>
      <w:r w:rsidR="00974BA5" w:rsidRPr="17798BC1">
        <w:rPr>
          <w:rStyle w:val="eop"/>
          <w:rFonts w:ascii="Calibri" w:hAnsi="Calibri" w:cs="Calibri"/>
          <w:color w:val="000000" w:themeColor="text1"/>
        </w:rPr>
        <w:t>messages</w:t>
      </w:r>
      <w:r w:rsidR="5AE6715F" w:rsidRPr="17798BC1">
        <w:rPr>
          <w:rStyle w:val="eop"/>
          <w:rFonts w:ascii="Calibri" w:hAnsi="Calibri" w:cs="Calibri"/>
          <w:color w:val="000000" w:themeColor="text1"/>
        </w:rPr>
        <w:t xml:space="preserve"> regarding </w:t>
      </w:r>
      <w:r w:rsidR="00974BA5" w:rsidRPr="17798BC1">
        <w:rPr>
          <w:rStyle w:val="eop"/>
          <w:rFonts w:ascii="Calibri" w:hAnsi="Calibri" w:cs="Calibri"/>
          <w:color w:val="000000" w:themeColor="text1"/>
        </w:rPr>
        <w:t>all</w:t>
      </w:r>
      <w:r w:rsidR="5AE6715F" w:rsidRPr="17798BC1">
        <w:rPr>
          <w:rStyle w:val="eop"/>
          <w:rFonts w:ascii="Calibri" w:hAnsi="Calibri" w:cs="Calibri"/>
          <w:color w:val="000000" w:themeColor="text1"/>
        </w:rPr>
        <w:t xml:space="preserve"> 3 funds</w:t>
      </w:r>
      <w:r w:rsidR="00974BA5" w:rsidRPr="17798BC1">
        <w:rPr>
          <w:rStyle w:val="eop"/>
          <w:rFonts w:ascii="Calibri" w:hAnsi="Calibri" w:cs="Calibri"/>
          <w:color w:val="000000" w:themeColor="text1"/>
        </w:rPr>
        <w:t xml:space="preserve"> we have</w:t>
      </w:r>
      <w:r w:rsidR="5AE6715F" w:rsidRPr="17798BC1">
        <w:rPr>
          <w:rStyle w:val="eop"/>
          <w:rFonts w:ascii="Calibri" w:hAnsi="Calibri" w:cs="Calibri"/>
          <w:color w:val="000000" w:themeColor="text1"/>
        </w:rPr>
        <w:t xml:space="preserve"> applied for</w:t>
      </w:r>
      <w:r>
        <w:br/>
      </w:r>
      <w:r>
        <w:br/>
      </w:r>
      <w:r w:rsidR="00627087" w:rsidRPr="17798BC1">
        <w:rPr>
          <w:rStyle w:val="eop"/>
          <w:rFonts w:ascii="Calibri" w:hAnsi="Calibri" w:cs="Calibri"/>
          <w:color w:val="000000" w:themeColor="text1"/>
        </w:rPr>
        <w:t xml:space="preserve">There was some discussion around the ethics of </w:t>
      </w:r>
      <w:r w:rsidR="00834499" w:rsidRPr="17798BC1">
        <w:rPr>
          <w:rStyle w:val="eop"/>
          <w:rFonts w:ascii="Calibri" w:hAnsi="Calibri" w:cs="Calibri"/>
          <w:color w:val="000000" w:themeColor="text1"/>
        </w:rPr>
        <w:t xml:space="preserve">sponsorships from </w:t>
      </w:r>
      <w:r w:rsidR="17659FB2" w:rsidRPr="17798BC1">
        <w:rPr>
          <w:rStyle w:val="eop"/>
          <w:rFonts w:ascii="Calibri" w:hAnsi="Calibri" w:cs="Calibri"/>
          <w:color w:val="000000" w:themeColor="text1"/>
        </w:rPr>
        <w:t>oil and gas c</w:t>
      </w:r>
      <w:r w:rsidR="00834499" w:rsidRPr="17798BC1">
        <w:rPr>
          <w:rStyle w:val="eop"/>
          <w:rFonts w:ascii="Calibri" w:hAnsi="Calibri" w:cs="Calibri"/>
          <w:color w:val="000000" w:themeColor="text1"/>
        </w:rPr>
        <w:t xml:space="preserve">ompanies.  It was </w:t>
      </w:r>
      <w:r w:rsidR="566FC278" w:rsidRPr="17798BC1">
        <w:rPr>
          <w:rStyle w:val="eop"/>
          <w:rFonts w:ascii="Calibri" w:hAnsi="Calibri" w:cs="Calibri"/>
          <w:color w:val="000000" w:themeColor="text1"/>
        </w:rPr>
        <w:t xml:space="preserve">noted that a range of safeguards were already in place around this and how these relationships should operate reflecting our values and ethics.  Further advice to a future Board meeting was requested about </w:t>
      </w:r>
      <w:proofErr w:type="gramStart"/>
      <w:r w:rsidR="566FC278" w:rsidRPr="17798BC1">
        <w:rPr>
          <w:rStyle w:val="eop"/>
          <w:rFonts w:ascii="Calibri" w:hAnsi="Calibri" w:cs="Calibri"/>
          <w:color w:val="000000" w:themeColor="text1"/>
        </w:rPr>
        <w:t>future plans</w:t>
      </w:r>
      <w:proofErr w:type="gramEnd"/>
      <w:r w:rsidR="566FC278" w:rsidRPr="17798BC1">
        <w:rPr>
          <w:rStyle w:val="eop"/>
          <w:rFonts w:ascii="Calibri" w:hAnsi="Calibri" w:cs="Calibri"/>
          <w:color w:val="000000" w:themeColor="text1"/>
        </w:rPr>
        <w:t xml:space="preserve"> in this area and particularly with any existing relationships of that nature.</w:t>
      </w:r>
    </w:p>
    <w:p w14:paraId="46259059" w14:textId="37B075EF" w:rsidR="415DBEDF" w:rsidRDefault="415DBEDF" w:rsidP="17798BC1">
      <w:pPr>
        <w:pStyle w:val="paragraph"/>
        <w:spacing w:before="0" w:beforeAutospacing="0" w:after="0" w:afterAutospacing="0"/>
        <w:rPr>
          <w:rStyle w:val="eop"/>
          <w:rFonts w:ascii="Calibri" w:hAnsi="Calibri" w:cs="Calibri"/>
          <w:color w:val="000000" w:themeColor="text1"/>
        </w:rPr>
      </w:pPr>
    </w:p>
    <w:p w14:paraId="7B28084E" w14:textId="7DF9B6F6" w:rsidR="415DBEDF" w:rsidRDefault="00EE5939" w:rsidP="00736008">
      <w:pPr>
        <w:pStyle w:val="paragraph"/>
        <w:spacing w:before="0" w:beforeAutospacing="0" w:after="0" w:afterAutospacing="0"/>
        <w:ind w:left="426"/>
        <w:textAlignment w:val="baseline"/>
        <w:rPr>
          <w:rStyle w:val="normaltextrun"/>
          <w:rFonts w:ascii="Calibri" w:hAnsi="Calibri" w:cs="Calibri"/>
          <w:b/>
          <w:bCs/>
          <w:color w:val="000000" w:themeColor="text1"/>
        </w:rPr>
      </w:pPr>
      <w:r w:rsidRPr="17798BC1">
        <w:rPr>
          <w:rStyle w:val="normaltextrun"/>
          <w:rFonts w:ascii="Calibri" w:hAnsi="Calibri" w:cs="Calibri"/>
          <w:color w:val="000000" w:themeColor="text1"/>
        </w:rPr>
        <w:t>There was some discussion around the communications document</w:t>
      </w:r>
      <w:r w:rsidR="00CF100E" w:rsidRPr="17798BC1">
        <w:rPr>
          <w:rStyle w:val="normaltextrun"/>
          <w:rFonts w:ascii="Calibri" w:hAnsi="Calibri" w:cs="Calibri"/>
          <w:color w:val="000000" w:themeColor="text1"/>
        </w:rPr>
        <w:t xml:space="preserve"> with </w:t>
      </w:r>
      <w:proofErr w:type="gramStart"/>
      <w:r w:rsidR="00CF100E" w:rsidRPr="17798BC1">
        <w:rPr>
          <w:rStyle w:val="normaltextrun"/>
          <w:rFonts w:ascii="Calibri" w:hAnsi="Calibri" w:cs="Calibri"/>
          <w:color w:val="000000" w:themeColor="text1"/>
        </w:rPr>
        <w:t>particular emphasis</w:t>
      </w:r>
      <w:proofErr w:type="gramEnd"/>
      <w:r w:rsidR="00CF100E" w:rsidRPr="17798BC1">
        <w:rPr>
          <w:rStyle w:val="normaltextrun"/>
          <w:rFonts w:ascii="Calibri" w:hAnsi="Calibri" w:cs="Calibri"/>
          <w:color w:val="000000" w:themeColor="text1"/>
        </w:rPr>
        <w:t xml:space="preserve"> on the </w:t>
      </w:r>
      <w:r w:rsidR="2506D2B9" w:rsidRPr="17798BC1">
        <w:rPr>
          <w:rStyle w:val="normaltextrun"/>
          <w:rFonts w:ascii="Calibri" w:hAnsi="Calibri" w:cs="Calibri"/>
          <w:color w:val="000000" w:themeColor="text1"/>
        </w:rPr>
        <w:t xml:space="preserve">circumstances </w:t>
      </w:r>
      <w:r w:rsidR="32493F33" w:rsidRPr="17798BC1">
        <w:rPr>
          <w:rStyle w:val="normaltextrun"/>
          <w:rFonts w:ascii="Calibri" w:hAnsi="Calibri" w:cs="Calibri"/>
          <w:color w:val="000000" w:themeColor="text1"/>
        </w:rPr>
        <w:t xml:space="preserve">of when the terms OnFife and Fife Cultural Trust would now be used, and the wider rationale for these ongoing changes. </w:t>
      </w:r>
    </w:p>
    <w:p w14:paraId="2B266972" w14:textId="493BF361" w:rsidR="415DBEDF" w:rsidRDefault="415DBEDF" w:rsidP="0051214E">
      <w:pPr>
        <w:pStyle w:val="paragraph"/>
        <w:spacing w:before="0" w:beforeAutospacing="0" w:after="0" w:afterAutospacing="0"/>
        <w:ind w:left="426"/>
        <w:textAlignment w:val="baseline"/>
        <w:rPr>
          <w:rStyle w:val="normaltextrun"/>
          <w:rFonts w:ascii="Calibri" w:hAnsi="Calibri" w:cs="Calibri"/>
          <w:b/>
          <w:bCs/>
          <w:color w:val="000000" w:themeColor="text1"/>
        </w:rPr>
      </w:pPr>
      <w:r>
        <w:br/>
      </w:r>
      <w:bookmarkStart w:id="0" w:name="_GoBack"/>
      <w:bookmarkEnd w:id="0"/>
      <w:r w:rsidR="00EE5939" w:rsidRPr="17798BC1">
        <w:rPr>
          <w:rStyle w:val="eop"/>
          <w:rFonts w:asciiTheme="minorHAnsi" w:hAnsiTheme="minorHAnsi" w:cstheme="minorBidi"/>
          <w:b/>
          <w:bCs/>
          <w:color w:val="000000" w:themeColor="text1"/>
        </w:rPr>
        <w:t xml:space="preserve">Action - </w:t>
      </w:r>
      <w:r w:rsidR="00EE5939" w:rsidRPr="17798BC1">
        <w:rPr>
          <w:rFonts w:asciiTheme="minorHAnsi" w:hAnsiTheme="minorHAnsi" w:cstheme="minorBidi"/>
          <w:b/>
          <w:bCs/>
          <w:color w:val="000000" w:themeColor="text1"/>
        </w:rPr>
        <w:t xml:space="preserve">Discussion to take place at a future board meeting about ethical </w:t>
      </w:r>
      <w:r w:rsidR="004D750E" w:rsidRPr="17798BC1">
        <w:rPr>
          <w:rFonts w:asciiTheme="minorHAnsi" w:hAnsiTheme="minorHAnsi" w:cstheme="minorBidi"/>
          <w:b/>
          <w:bCs/>
          <w:color w:val="000000" w:themeColor="text1"/>
        </w:rPr>
        <w:t>sponsorship.</w:t>
      </w:r>
    </w:p>
    <w:p w14:paraId="0DCC51EC" w14:textId="3349B326" w:rsidR="415DBEDF" w:rsidRDefault="415DBEDF" w:rsidP="17798BC1">
      <w:pPr>
        <w:pStyle w:val="paragraph"/>
        <w:spacing w:before="0" w:beforeAutospacing="0" w:after="0" w:afterAutospacing="0"/>
        <w:textAlignment w:val="baseline"/>
      </w:pPr>
    </w:p>
    <w:p w14:paraId="38463449" w14:textId="1CBD59C3" w:rsidR="415DBEDF" w:rsidRDefault="2CD5A39B" w:rsidP="17798BC1">
      <w:pPr>
        <w:pStyle w:val="paragraph"/>
        <w:spacing w:before="0" w:beforeAutospacing="0" w:after="0" w:afterAutospacing="0"/>
        <w:textAlignment w:val="baseline"/>
        <w:rPr>
          <w:rStyle w:val="normaltextrun"/>
          <w:rFonts w:ascii="Calibri" w:hAnsi="Calibri" w:cs="Calibri"/>
          <w:b/>
          <w:bCs/>
          <w:i/>
          <w:iCs/>
          <w:color w:val="000000" w:themeColor="text1"/>
        </w:rPr>
      </w:pPr>
      <w:r w:rsidRPr="17798BC1">
        <w:rPr>
          <w:b/>
          <w:bCs/>
          <w:i/>
          <w:iCs/>
        </w:rPr>
        <w:t>[</w:t>
      </w:r>
      <w:r w:rsidR="481E6CFE" w:rsidRPr="17798BC1">
        <w:rPr>
          <w:b/>
          <w:bCs/>
          <w:i/>
          <w:iCs/>
        </w:rPr>
        <w:t>NB – Post the meeting and further correspondence on this issue a briefing session giving further detail on the OnFife branding and communications strategy was organised for Wednesday 17 February.</w:t>
      </w:r>
      <w:r w:rsidR="6A0F99B9" w:rsidRPr="17798BC1">
        <w:rPr>
          <w:b/>
          <w:bCs/>
          <w:i/>
          <w:iCs/>
        </w:rPr>
        <w:t>]</w:t>
      </w:r>
      <w:r w:rsidR="415DBEDF">
        <w:br/>
      </w:r>
    </w:p>
    <w:p w14:paraId="0D0C7928" w14:textId="23F1DA03" w:rsidR="00364DB7" w:rsidRDefault="415DBEDF" w:rsidP="17798BC1">
      <w:pPr>
        <w:pStyle w:val="paragraph"/>
        <w:numPr>
          <w:ilvl w:val="0"/>
          <w:numId w:val="1"/>
        </w:numPr>
        <w:spacing w:before="0" w:beforeAutospacing="0" w:after="0" w:afterAutospacing="0"/>
        <w:ind w:left="284"/>
        <w:textAlignment w:val="baseline"/>
        <w:rPr>
          <w:rFonts w:asciiTheme="minorHAnsi" w:eastAsiaTheme="minorEastAsia" w:hAnsiTheme="minorHAnsi" w:cstheme="minorBidi"/>
          <w:b/>
          <w:bCs/>
          <w:color w:val="000000"/>
        </w:rPr>
      </w:pPr>
      <w:r w:rsidRPr="17798BC1">
        <w:rPr>
          <w:rStyle w:val="normaltextrun"/>
          <w:rFonts w:ascii="Calibri" w:hAnsi="Calibri" w:cs="Calibri"/>
          <w:b/>
          <w:bCs/>
          <w:color w:val="000000" w:themeColor="text1"/>
        </w:rPr>
        <w:t>Conveners Updates</w:t>
      </w:r>
      <w:r w:rsidR="00375B24" w:rsidRPr="17798BC1">
        <w:rPr>
          <w:rStyle w:val="normaltextrun"/>
          <w:rFonts w:ascii="Calibri" w:hAnsi="Calibri" w:cs="Calibri"/>
          <w:b/>
          <w:bCs/>
          <w:color w:val="000000" w:themeColor="text1"/>
        </w:rPr>
        <w:t xml:space="preserve"> </w:t>
      </w:r>
    </w:p>
    <w:p w14:paraId="3290B458" w14:textId="6C18DFB9" w:rsidR="00364DB7" w:rsidRPr="007B7693" w:rsidRDefault="00364DB7" w:rsidP="00091EF9">
      <w:pPr>
        <w:pStyle w:val="paragraph"/>
        <w:spacing w:before="0" w:beforeAutospacing="0" w:after="0" w:afterAutospacing="0"/>
        <w:ind w:left="360"/>
        <w:textAlignment w:val="baseline"/>
        <w:rPr>
          <w:rFonts w:asciiTheme="minorHAnsi" w:hAnsiTheme="minorHAnsi" w:cstheme="minorHAnsi"/>
          <w:color w:val="000000"/>
        </w:rPr>
      </w:pPr>
    </w:p>
    <w:p w14:paraId="48B714E2" w14:textId="204C8487" w:rsidR="00364DB7" w:rsidRPr="007B7693" w:rsidRDefault="004D750E" w:rsidP="17798BC1">
      <w:pPr>
        <w:pStyle w:val="paragraph"/>
        <w:spacing w:before="0" w:beforeAutospacing="0" w:after="0" w:afterAutospacing="0"/>
        <w:ind w:left="284"/>
        <w:textAlignment w:val="baseline"/>
        <w:rPr>
          <w:rFonts w:asciiTheme="minorHAnsi" w:hAnsiTheme="minorHAnsi" w:cstheme="minorBidi"/>
          <w:color w:val="000000"/>
        </w:rPr>
      </w:pPr>
      <w:r w:rsidRPr="17798BC1">
        <w:rPr>
          <w:rStyle w:val="normaltextrun"/>
          <w:rFonts w:ascii="Calibri" w:hAnsi="Calibri" w:cs="Calibri"/>
          <w:color w:val="000000" w:themeColor="text1"/>
        </w:rPr>
        <w:t>It was agreed that the Conveners updates</w:t>
      </w:r>
      <w:r w:rsidR="00070D32" w:rsidRPr="17798BC1">
        <w:rPr>
          <w:rStyle w:val="normaltextrun"/>
          <w:rFonts w:ascii="Calibri" w:hAnsi="Calibri" w:cs="Calibri"/>
          <w:color w:val="000000" w:themeColor="text1"/>
        </w:rPr>
        <w:t xml:space="preserve"> could be read by all Board </w:t>
      </w:r>
      <w:r w:rsidR="0F73678C" w:rsidRPr="17798BC1">
        <w:rPr>
          <w:rStyle w:val="normaltextrun"/>
          <w:rFonts w:ascii="Calibri" w:hAnsi="Calibri" w:cs="Calibri"/>
          <w:color w:val="000000" w:themeColor="text1"/>
        </w:rPr>
        <w:t>m</w:t>
      </w:r>
      <w:r w:rsidR="00070D32" w:rsidRPr="17798BC1">
        <w:rPr>
          <w:rStyle w:val="normaltextrun"/>
          <w:rFonts w:ascii="Calibri" w:hAnsi="Calibri" w:cs="Calibri"/>
          <w:color w:val="000000" w:themeColor="text1"/>
        </w:rPr>
        <w:t>embers as the</w:t>
      </w:r>
      <w:r w:rsidR="26F33F59" w:rsidRPr="17798BC1">
        <w:rPr>
          <w:rStyle w:val="normaltextrun"/>
          <w:rFonts w:ascii="Calibri" w:hAnsi="Calibri" w:cs="Calibri"/>
          <w:color w:val="000000" w:themeColor="text1"/>
        </w:rPr>
        <w:t xml:space="preserve"> relevant minutes have been distributed for</w:t>
      </w:r>
      <w:r w:rsidR="00070D32" w:rsidRPr="17798BC1">
        <w:rPr>
          <w:rStyle w:val="normaltextrun"/>
          <w:rFonts w:ascii="Calibri" w:hAnsi="Calibri" w:cs="Calibri"/>
          <w:color w:val="000000" w:themeColor="text1"/>
        </w:rPr>
        <w:t xml:space="preserve"> information</w:t>
      </w:r>
      <w:r>
        <w:br/>
      </w:r>
    </w:p>
    <w:p w14:paraId="32A8F918" w14:textId="23884548" w:rsidR="00364DB7" w:rsidRDefault="415DBEDF" w:rsidP="17798BC1">
      <w:pPr>
        <w:pStyle w:val="paragraph"/>
        <w:numPr>
          <w:ilvl w:val="0"/>
          <w:numId w:val="1"/>
        </w:numPr>
        <w:spacing w:before="0" w:beforeAutospacing="0" w:after="0" w:afterAutospacing="0"/>
        <w:ind w:left="426"/>
        <w:textAlignment w:val="baseline"/>
        <w:rPr>
          <w:rFonts w:asciiTheme="minorHAnsi" w:eastAsiaTheme="minorEastAsia" w:hAnsiTheme="minorHAnsi" w:cstheme="minorBidi"/>
          <w:b/>
          <w:bCs/>
          <w:color w:val="000000"/>
        </w:rPr>
      </w:pPr>
      <w:r w:rsidRPr="17798BC1">
        <w:rPr>
          <w:rStyle w:val="normaltextrun"/>
          <w:rFonts w:ascii="Calibri" w:hAnsi="Calibri" w:cs="Calibri"/>
          <w:b/>
          <w:bCs/>
          <w:color w:val="000000" w:themeColor="text1"/>
        </w:rPr>
        <w:t>AOCB</w:t>
      </w:r>
      <w:r w:rsidR="00375B24" w:rsidRPr="17798BC1">
        <w:rPr>
          <w:rStyle w:val="normaltextrun"/>
          <w:rFonts w:ascii="Calibri" w:hAnsi="Calibri" w:cs="Calibri"/>
          <w:b/>
          <w:bCs/>
          <w:color w:val="000000" w:themeColor="text1"/>
        </w:rPr>
        <w:t xml:space="preserve"> </w:t>
      </w:r>
    </w:p>
    <w:p w14:paraId="57D36B1E" w14:textId="49348899" w:rsidR="007B7693" w:rsidRPr="00981C75" w:rsidRDefault="00375B24" w:rsidP="17798BC1">
      <w:pPr>
        <w:pStyle w:val="paragraph"/>
        <w:spacing w:before="0" w:beforeAutospacing="0" w:after="0" w:afterAutospacing="0"/>
        <w:ind w:left="284"/>
        <w:textAlignment w:val="baseline"/>
        <w:rPr>
          <w:rFonts w:asciiTheme="minorHAnsi" w:hAnsiTheme="minorHAnsi" w:cstheme="minorBidi"/>
          <w:color w:val="000000"/>
        </w:rPr>
      </w:pPr>
      <w:r w:rsidRPr="17798BC1">
        <w:rPr>
          <w:rStyle w:val="eop"/>
          <w:rFonts w:ascii="Calibri" w:hAnsi="Calibri" w:cs="Calibri"/>
          <w:color w:val="000000" w:themeColor="text1"/>
        </w:rPr>
        <w:t xml:space="preserve"> </w:t>
      </w:r>
      <w:r>
        <w:br/>
      </w:r>
      <w:r w:rsidR="007B7693" w:rsidRPr="17798BC1">
        <w:rPr>
          <w:rStyle w:val="normaltextrun"/>
          <w:rFonts w:ascii="Calibri" w:hAnsi="Calibri" w:cs="Calibri"/>
          <w:color w:val="000000" w:themeColor="text1"/>
        </w:rPr>
        <w:t>The CEO confirmed that she would be arranging individual meetings with all Board members</w:t>
      </w:r>
      <w:r w:rsidR="3F75DEFF" w:rsidRPr="17798BC1">
        <w:rPr>
          <w:rStyle w:val="normaltextrun"/>
          <w:rFonts w:ascii="Calibri" w:hAnsi="Calibri" w:cs="Calibri"/>
          <w:color w:val="000000" w:themeColor="text1"/>
        </w:rPr>
        <w:t xml:space="preserve"> to meet with herself and the Chair or HR Convener as part of the annual board review.</w:t>
      </w:r>
      <w:r>
        <w:br/>
      </w:r>
      <w:r>
        <w:br/>
      </w:r>
      <w:r w:rsidR="007B7693" w:rsidRPr="17798BC1">
        <w:rPr>
          <w:rStyle w:val="eop"/>
          <w:rFonts w:asciiTheme="minorHAnsi" w:hAnsiTheme="minorHAnsi" w:cstheme="minorBidi"/>
          <w:b/>
          <w:bCs/>
          <w:color w:val="000000" w:themeColor="text1"/>
        </w:rPr>
        <w:t xml:space="preserve">Action - </w:t>
      </w:r>
      <w:r w:rsidR="007B7693" w:rsidRPr="17798BC1">
        <w:rPr>
          <w:rFonts w:asciiTheme="minorHAnsi" w:hAnsiTheme="minorHAnsi" w:cstheme="minorBidi"/>
          <w:b/>
          <w:bCs/>
          <w:color w:val="000000" w:themeColor="text1"/>
        </w:rPr>
        <w:t>One to ones with Board members to be arranged</w:t>
      </w:r>
    </w:p>
    <w:p w14:paraId="1768E324" w14:textId="64C133EA" w:rsidR="00364DB7" w:rsidRPr="007B7693" w:rsidRDefault="00364DB7" w:rsidP="00091EF9">
      <w:pPr>
        <w:pStyle w:val="paragraph"/>
        <w:spacing w:before="0" w:beforeAutospacing="0" w:after="0" w:afterAutospacing="0"/>
        <w:ind w:left="360"/>
        <w:textAlignment w:val="baseline"/>
        <w:rPr>
          <w:rFonts w:asciiTheme="minorHAnsi" w:hAnsiTheme="minorHAnsi" w:cstheme="minorHAnsi"/>
          <w:color w:val="000000"/>
        </w:rPr>
      </w:pPr>
    </w:p>
    <w:p w14:paraId="0C67FD6F" w14:textId="1118C517" w:rsidR="00364DB7" w:rsidRPr="007B7693" w:rsidRDefault="415DBEDF" w:rsidP="007B7693">
      <w:pPr>
        <w:pStyle w:val="paragraph"/>
        <w:numPr>
          <w:ilvl w:val="0"/>
          <w:numId w:val="1"/>
        </w:numPr>
        <w:spacing w:before="0" w:beforeAutospacing="0" w:after="0" w:afterAutospacing="0"/>
        <w:ind w:left="142" w:hanging="142"/>
        <w:textAlignment w:val="baseline"/>
        <w:rPr>
          <w:rFonts w:ascii="Segoe UI" w:hAnsi="Segoe UI" w:cs="Segoe UI"/>
          <w:color w:val="000000"/>
          <w:sz w:val="18"/>
          <w:szCs w:val="18"/>
        </w:rPr>
      </w:pPr>
      <w:r w:rsidRPr="17798BC1">
        <w:rPr>
          <w:rStyle w:val="normaltextrun"/>
          <w:rFonts w:ascii="Calibri" w:hAnsi="Calibri" w:cs="Calibri"/>
          <w:b/>
          <w:bCs/>
          <w:color w:val="000000" w:themeColor="text1"/>
        </w:rPr>
        <w:t>Chair</w:t>
      </w:r>
      <w:r w:rsidR="007B7693" w:rsidRPr="17798BC1">
        <w:rPr>
          <w:rStyle w:val="normaltextrun"/>
          <w:rFonts w:ascii="Calibri" w:hAnsi="Calibri" w:cs="Calibri"/>
          <w:b/>
          <w:bCs/>
          <w:color w:val="000000" w:themeColor="text1"/>
        </w:rPr>
        <w:t>s</w:t>
      </w:r>
      <w:r w:rsidRPr="17798BC1">
        <w:rPr>
          <w:rStyle w:val="normaltextrun"/>
          <w:rFonts w:ascii="Calibri" w:hAnsi="Calibri" w:cs="Calibri"/>
          <w:b/>
          <w:bCs/>
          <w:color w:val="000000" w:themeColor="text1"/>
        </w:rPr>
        <w:t xml:space="preserve"> Business</w:t>
      </w:r>
      <w:r>
        <w:br/>
      </w:r>
      <w:r>
        <w:br/>
      </w:r>
      <w:r w:rsidR="00364DB7" w:rsidRPr="17798BC1">
        <w:rPr>
          <w:rStyle w:val="normaltextrun"/>
          <w:rFonts w:ascii="Calibri" w:hAnsi="Calibri" w:cs="Calibri"/>
          <w:color w:val="000000" w:themeColor="text1"/>
        </w:rPr>
        <w:t>There was no Chairs Business.</w:t>
      </w:r>
      <w:r w:rsidR="00375B24" w:rsidRPr="17798BC1">
        <w:rPr>
          <w:rStyle w:val="normaltextrun"/>
          <w:rFonts w:ascii="Calibri" w:hAnsi="Calibri" w:cs="Calibri"/>
          <w:color w:val="000000" w:themeColor="text1"/>
        </w:rPr>
        <w:t xml:space="preserve">  </w:t>
      </w:r>
      <w:r w:rsidR="00375B24" w:rsidRPr="17798BC1">
        <w:rPr>
          <w:rStyle w:val="eop"/>
          <w:rFonts w:ascii="Calibri" w:hAnsi="Calibri" w:cs="Calibri"/>
          <w:color w:val="000000" w:themeColor="text1"/>
        </w:rPr>
        <w:t xml:space="preserve"> </w:t>
      </w:r>
    </w:p>
    <w:p w14:paraId="0C7240AD" w14:textId="5F22041B" w:rsidR="00364DB7" w:rsidRPr="007B7693" w:rsidRDefault="00375B24" w:rsidP="00091EF9">
      <w:pPr>
        <w:pStyle w:val="paragraph"/>
        <w:spacing w:before="0" w:beforeAutospacing="0" w:after="0" w:afterAutospacing="0"/>
        <w:ind w:left="360"/>
        <w:textAlignment w:val="baseline"/>
        <w:rPr>
          <w:rFonts w:asciiTheme="minorHAnsi" w:hAnsiTheme="minorHAnsi" w:cstheme="minorHAnsi"/>
          <w:color w:val="000000"/>
        </w:rPr>
      </w:pPr>
      <w:r>
        <w:rPr>
          <w:rStyle w:val="normaltextrun"/>
          <w:rFonts w:ascii="Calibri" w:hAnsi="Calibri" w:cs="Calibri"/>
          <w:color w:val="000000" w:themeColor="text1"/>
        </w:rPr>
        <w:t xml:space="preserve"> </w:t>
      </w:r>
      <w:r>
        <w:rPr>
          <w:rStyle w:val="eop"/>
          <w:rFonts w:ascii="Calibri" w:hAnsi="Calibri" w:cs="Calibri"/>
          <w:color w:val="000000" w:themeColor="text1"/>
        </w:rPr>
        <w:t xml:space="preserve"> </w:t>
      </w:r>
    </w:p>
    <w:p w14:paraId="408B50DD" w14:textId="7F26755F" w:rsidR="00D40CD0" w:rsidRPr="007B7693" w:rsidRDefault="007B7693" w:rsidP="00091EF9">
      <w:pPr>
        <w:rPr>
          <w:b/>
          <w:bCs/>
          <w:sz w:val="24"/>
          <w:szCs w:val="24"/>
        </w:rPr>
      </w:pPr>
      <w:r>
        <w:rPr>
          <w:b/>
          <w:bCs/>
          <w:sz w:val="24"/>
          <w:szCs w:val="24"/>
        </w:rPr>
        <w:t xml:space="preserve">Date of </w:t>
      </w:r>
      <w:r w:rsidR="415DBEDF" w:rsidRPr="007B7693">
        <w:rPr>
          <w:b/>
          <w:bCs/>
          <w:sz w:val="24"/>
          <w:szCs w:val="24"/>
        </w:rPr>
        <w:t xml:space="preserve">Next </w:t>
      </w:r>
      <w:r>
        <w:rPr>
          <w:b/>
          <w:bCs/>
          <w:sz w:val="24"/>
          <w:szCs w:val="24"/>
        </w:rPr>
        <w:t>M</w:t>
      </w:r>
      <w:r w:rsidR="415DBEDF" w:rsidRPr="007B7693">
        <w:rPr>
          <w:b/>
          <w:bCs/>
          <w:sz w:val="24"/>
          <w:szCs w:val="24"/>
        </w:rPr>
        <w:t>eeting: 24</w:t>
      </w:r>
      <w:r w:rsidR="415DBEDF" w:rsidRPr="007B7693">
        <w:rPr>
          <w:b/>
          <w:bCs/>
          <w:sz w:val="24"/>
          <w:szCs w:val="24"/>
          <w:vertAlign w:val="superscript"/>
        </w:rPr>
        <w:t>th</w:t>
      </w:r>
      <w:r w:rsidR="415DBEDF" w:rsidRPr="007B7693">
        <w:rPr>
          <w:b/>
          <w:bCs/>
          <w:sz w:val="24"/>
          <w:szCs w:val="24"/>
        </w:rPr>
        <w:t xml:space="preserve"> March 2021</w:t>
      </w:r>
    </w:p>
    <w:sectPr w:rsidR="00D40CD0" w:rsidRPr="007B7693" w:rsidSect="00C50B7F">
      <w:footerReference w:type="default" r:id="rId7"/>
      <w:headerReference w:type="firs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6782E" w14:textId="77777777" w:rsidR="00B72E7E" w:rsidRDefault="00B72E7E">
      <w:pPr>
        <w:spacing w:after="0" w:line="240" w:lineRule="auto"/>
      </w:pPr>
      <w:r>
        <w:separator/>
      </w:r>
    </w:p>
  </w:endnote>
  <w:endnote w:type="continuationSeparator" w:id="0">
    <w:p w14:paraId="4B002269" w14:textId="77777777" w:rsidR="00B72E7E" w:rsidRDefault="00B72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309912"/>
      <w:docPartObj>
        <w:docPartGallery w:val="Page Numbers (Bottom of Page)"/>
        <w:docPartUnique/>
      </w:docPartObj>
    </w:sdtPr>
    <w:sdtEndPr>
      <w:rPr>
        <w:noProof/>
      </w:rPr>
    </w:sdtEndPr>
    <w:sdtContent>
      <w:p w14:paraId="48376337" w14:textId="0A124619" w:rsidR="00125EBA" w:rsidRDefault="00125E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A45914" w14:textId="77777777" w:rsidR="00CE2B04" w:rsidRDefault="00CE2B04" w:rsidP="44061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14823" w14:textId="77777777" w:rsidR="00B72E7E" w:rsidRDefault="00B72E7E">
      <w:pPr>
        <w:spacing w:after="0" w:line="240" w:lineRule="auto"/>
      </w:pPr>
      <w:r>
        <w:separator/>
      </w:r>
    </w:p>
  </w:footnote>
  <w:footnote w:type="continuationSeparator" w:id="0">
    <w:p w14:paraId="4FD4AA2F" w14:textId="77777777" w:rsidR="00B72E7E" w:rsidRDefault="00B72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F4A3B" w14:textId="77777777" w:rsidR="0023427D" w:rsidRPr="0023427D" w:rsidRDefault="0023427D" w:rsidP="002342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0E17"/>
    <w:multiLevelType w:val="multilevel"/>
    <w:tmpl w:val="668096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630C35"/>
    <w:multiLevelType w:val="multilevel"/>
    <w:tmpl w:val="F1783D5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8F7F47"/>
    <w:multiLevelType w:val="multilevel"/>
    <w:tmpl w:val="16F88DE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CC1027"/>
    <w:multiLevelType w:val="multilevel"/>
    <w:tmpl w:val="93C2FD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59366B"/>
    <w:multiLevelType w:val="hybridMultilevel"/>
    <w:tmpl w:val="64A483A6"/>
    <w:lvl w:ilvl="0" w:tplc="1BA4CDC6">
      <w:start w:val="1"/>
      <w:numFmt w:val="decimal"/>
      <w:lvlText w:val="%1."/>
      <w:lvlJc w:val="left"/>
      <w:pPr>
        <w:ind w:left="720" w:hanging="360"/>
      </w:pPr>
      <w:rPr>
        <w:rFonts w:asciiTheme="minorHAnsi" w:hAnsiTheme="minorHAnsi" w:cstheme="minorHAnsi"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E96166"/>
    <w:multiLevelType w:val="multilevel"/>
    <w:tmpl w:val="8BF6F0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2D5BDB"/>
    <w:multiLevelType w:val="multilevel"/>
    <w:tmpl w:val="38AA265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DB1DFA"/>
    <w:multiLevelType w:val="multilevel"/>
    <w:tmpl w:val="9252B7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0B0D9D"/>
    <w:multiLevelType w:val="multilevel"/>
    <w:tmpl w:val="CEA4EA4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764C60"/>
    <w:multiLevelType w:val="multilevel"/>
    <w:tmpl w:val="86284F6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5714EA"/>
    <w:multiLevelType w:val="hybridMultilevel"/>
    <w:tmpl w:val="F656D6D4"/>
    <w:lvl w:ilvl="0" w:tplc="4FF498D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A940C7"/>
    <w:multiLevelType w:val="hybridMultilevel"/>
    <w:tmpl w:val="3B8AAEA6"/>
    <w:lvl w:ilvl="0" w:tplc="FCDC078E">
      <w:start w:val="3"/>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15:restartNumberingAfterBreak="0">
    <w:nsid w:val="6A840E89"/>
    <w:multiLevelType w:val="multilevel"/>
    <w:tmpl w:val="B02CFB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0977CE"/>
    <w:multiLevelType w:val="multilevel"/>
    <w:tmpl w:val="C6C05C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300911"/>
    <w:multiLevelType w:val="hybridMultilevel"/>
    <w:tmpl w:val="1082D2B0"/>
    <w:lvl w:ilvl="0" w:tplc="2F368298">
      <w:start w:val="4"/>
      <w:numFmt w:val="decimal"/>
      <w:lvlText w:val="%1."/>
      <w:lvlJc w:val="left"/>
      <w:pPr>
        <w:ind w:left="720" w:hanging="360"/>
      </w:pPr>
      <w:rPr>
        <w:rFonts w:asciiTheme="minorHAnsi" w:hAnsiTheme="minorHAnsi" w:cstheme="minorHAnsi" w:hint="default"/>
        <w:b/>
        <w:bCs/>
        <w:sz w:val="24"/>
        <w:szCs w:val="24"/>
      </w:rPr>
    </w:lvl>
    <w:lvl w:ilvl="1" w:tplc="3BDE07EE">
      <w:start w:val="1"/>
      <w:numFmt w:val="lowerLetter"/>
      <w:lvlText w:val="%2."/>
      <w:lvlJc w:val="left"/>
      <w:pPr>
        <w:ind w:left="1440" w:hanging="360"/>
      </w:pPr>
    </w:lvl>
    <w:lvl w:ilvl="2" w:tplc="7A98760A">
      <w:start w:val="1"/>
      <w:numFmt w:val="lowerRoman"/>
      <w:lvlText w:val="%3."/>
      <w:lvlJc w:val="right"/>
      <w:pPr>
        <w:ind w:left="2160" w:hanging="180"/>
      </w:pPr>
    </w:lvl>
    <w:lvl w:ilvl="3" w:tplc="F79844FC">
      <w:start w:val="1"/>
      <w:numFmt w:val="decimal"/>
      <w:lvlText w:val="%4."/>
      <w:lvlJc w:val="left"/>
      <w:pPr>
        <w:ind w:left="2880" w:hanging="360"/>
      </w:pPr>
    </w:lvl>
    <w:lvl w:ilvl="4" w:tplc="F2CAECA8">
      <w:start w:val="1"/>
      <w:numFmt w:val="lowerLetter"/>
      <w:lvlText w:val="%5."/>
      <w:lvlJc w:val="left"/>
      <w:pPr>
        <w:ind w:left="3600" w:hanging="360"/>
      </w:pPr>
    </w:lvl>
    <w:lvl w:ilvl="5" w:tplc="80104CBC">
      <w:start w:val="1"/>
      <w:numFmt w:val="lowerRoman"/>
      <w:lvlText w:val="%6."/>
      <w:lvlJc w:val="right"/>
      <w:pPr>
        <w:ind w:left="4320" w:hanging="180"/>
      </w:pPr>
    </w:lvl>
    <w:lvl w:ilvl="6" w:tplc="2BBC4278">
      <w:start w:val="1"/>
      <w:numFmt w:val="decimal"/>
      <w:lvlText w:val="%7."/>
      <w:lvlJc w:val="left"/>
      <w:pPr>
        <w:ind w:left="5040" w:hanging="360"/>
      </w:pPr>
    </w:lvl>
    <w:lvl w:ilvl="7" w:tplc="6AD86D0C">
      <w:start w:val="1"/>
      <w:numFmt w:val="lowerLetter"/>
      <w:lvlText w:val="%8."/>
      <w:lvlJc w:val="left"/>
      <w:pPr>
        <w:ind w:left="5760" w:hanging="360"/>
      </w:pPr>
    </w:lvl>
    <w:lvl w:ilvl="8" w:tplc="DA8A94F0">
      <w:start w:val="1"/>
      <w:numFmt w:val="lowerRoman"/>
      <w:lvlText w:val="%9."/>
      <w:lvlJc w:val="right"/>
      <w:pPr>
        <w:ind w:left="6480" w:hanging="180"/>
      </w:pPr>
    </w:lvl>
  </w:abstractNum>
  <w:num w:numId="1">
    <w:abstractNumId w:val="14"/>
  </w:num>
  <w:num w:numId="2">
    <w:abstractNumId w:val="12"/>
  </w:num>
  <w:num w:numId="3">
    <w:abstractNumId w:val="5"/>
  </w:num>
  <w:num w:numId="4">
    <w:abstractNumId w:val="3"/>
  </w:num>
  <w:num w:numId="5">
    <w:abstractNumId w:val="0"/>
  </w:num>
  <w:num w:numId="6">
    <w:abstractNumId w:val="7"/>
  </w:num>
  <w:num w:numId="7">
    <w:abstractNumId w:val="13"/>
  </w:num>
  <w:num w:numId="8">
    <w:abstractNumId w:val="6"/>
  </w:num>
  <w:num w:numId="9">
    <w:abstractNumId w:val="2"/>
  </w:num>
  <w:num w:numId="10">
    <w:abstractNumId w:val="8"/>
  </w:num>
  <w:num w:numId="11">
    <w:abstractNumId w:val="9"/>
  </w:num>
  <w:num w:numId="12">
    <w:abstractNumId w:val="1"/>
  </w:num>
  <w:num w:numId="13">
    <w:abstractNumId w:val="10"/>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CD0"/>
    <w:rsid w:val="0001015E"/>
    <w:rsid w:val="00013F5D"/>
    <w:rsid w:val="0001574E"/>
    <w:rsid w:val="000233A8"/>
    <w:rsid w:val="00023FB1"/>
    <w:rsid w:val="00044DB7"/>
    <w:rsid w:val="0005379D"/>
    <w:rsid w:val="00070D32"/>
    <w:rsid w:val="00077F76"/>
    <w:rsid w:val="00091EF9"/>
    <w:rsid w:val="000B0738"/>
    <w:rsid w:val="000D0598"/>
    <w:rsid w:val="000F5374"/>
    <w:rsid w:val="001231D8"/>
    <w:rsid w:val="00125EBA"/>
    <w:rsid w:val="00165CF1"/>
    <w:rsid w:val="0018104B"/>
    <w:rsid w:val="00196CFB"/>
    <w:rsid w:val="001A01F1"/>
    <w:rsid w:val="001A0250"/>
    <w:rsid w:val="001C17EB"/>
    <w:rsid w:val="001C5A94"/>
    <w:rsid w:val="001E8EA3"/>
    <w:rsid w:val="00201BE5"/>
    <w:rsid w:val="00230CAE"/>
    <w:rsid w:val="002319A7"/>
    <w:rsid w:val="0023427D"/>
    <w:rsid w:val="0025068D"/>
    <w:rsid w:val="00263B29"/>
    <w:rsid w:val="00264F1B"/>
    <w:rsid w:val="002707A2"/>
    <w:rsid w:val="00277E9C"/>
    <w:rsid w:val="00290BDF"/>
    <w:rsid w:val="002B06DD"/>
    <w:rsid w:val="002B3485"/>
    <w:rsid w:val="002B7162"/>
    <w:rsid w:val="002B74E9"/>
    <w:rsid w:val="002F011E"/>
    <w:rsid w:val="00306A12"/>
    <w:rsid w:val="00314B11"/>
    <w:rsid w:val="0032199C"/>
    <w:rsid w:val="0032798E"/>
    <w:rsid w:val="00364DB7"/>
    <w:rsid w:val="00375B24"/>
    <w:rsid w:val="00385676"/>
    <w:rsid w:val="003878D2"/>
    <w:rsid w:val="003943C0"/>
    <w:rsid w:val="003D5DE1"/>
    <w:rsid w:val="003F27C7"/>
    <w:rsid w:val="00401766"/>
    <w:rsid w:val="00450FBE"/>
    <w:rsid w:val="004752A0"/>
    <w:rsid w:val="004A0092"/>
    <w:rsid w:val="004C5762"/>
    <w:rsid w:val="004C6BEC"/>
    <w:rsid w:val="004D750E"/>
    <w:rsid w:val="004E31EC"/>
    <w:rsid w:val="004F4BC3"/>
    <w:rsid w:val="005028AB"/>
    <w:rsid w:val="00507116"/>
    <w:rsid w:val="0051214E"/>
    <w:rsid w:val="0052296F"/>
    <w:rsid w:val="00554933"/>
    <w:rsid w:val="00554E12"/>
    <w:rsid w:val="00580B2F"/>
    <w:rsid w:val="00591ACE"/>
    <w:rsid w:val="00591D5A"/>
    <w:rsid w:val="00592D0B"/>
    <w:rsid w:val="005A5809"/>
    <w:rsid w:val="005C5C81"/>
    <w:rsid w:val="005F18D5"/>
    <w:rsid w:val="006048C8"/>
    <w:rsid w:val="00613677"/>
    <w:rsid w:val="0062688F"/>
    <w:rsid w:val="00627087"/>
    <w:rsid w:val="0065643F"/>
    <w:rsid w:val="00674868"/>
    <w:rsid w:val="00691D81"/>
    <w:rsid w:val="006A1A11"/>
    <w:rsid w:val="006B1719"/>
    <w:rsid w:val="006B3452"/>
    <w:rsid w:val="006B6182"/>
    <w:rsid w:val="006D10DB"/>
    <w:rsid w:val="006E3383"/>
    <w:rsid w:val="006F2A66"/>
    <w:rsid w:val="007039F1"/>
    <w:rsid w:val="00707529"/>
    <w:rsid w:val="00715DDE"/>
    <w:rsid w:val="007164AA"/>
    <w:rsid w:val="00731991"/>
    <w:rsid w:val="00736008"/>
    <w:rsid w:val="00737DEF"/>
    <w:rsid w:val="00780EA6"/>
    <w:rsid w:val="007923B5"/>
    <w:rsid w:val="007A7DCF"/>
    <w:rsid w:val="007B7693"/>
    <w:rsid w:val="007D74EE"/>
    <w:rsid w:val="007E68C1"/>
    <w:rsid w:val="00805573"/>
    <w:rsid w:val="008078F2"/>
    <w:rsid w:val="00821521"/>
    <w:rsid w:val="00831D47"/>
    <w:rsid w:val="00834499"/>
    <w:rsid w:val="008364AC"/>
    <w:rsid w:val="008367AD"/>
    <w:rsid w:val="00854F19"/>
    <w:rsid w:val="00892FDB"/>
    <w:rsid w:val="00893DE6"/>
    <w:rsid w:val="00895E4A"/>
    <w:rsid w:val="008B2577"/>
    <w:rsid w:val="008D3391"/>
    <w:rsid w:val="008E00CB"/>
    <w:rsid w:val="008F7AA3"/>
    <w:rsid w:val="00900D0F"/>
    <w:rsid w:val="00903D05"/>
    <w:rsid w:val="0090724A"/>
    <w:rsid w:val="00920092"/>
    <w:rsid w:val="009215B4"/>
    <w:rsid w:val="00932FF5"/>
    <w:rsid w:val="00935831"/>
    <w:rsid w:val="00936CD7"/>
    <w:rsid w:val="0094014E"/>
    <w:rsid w:val="0094550E"/>
    <w:rsid w:val="009701EF"/>
    <w:rsid w:val="00974BA5"/>
    <w:rsid w:val="00975127"/>
    <w:rsid w:val="00975A65"/>
    <w:rsid w:val="009809B9"/>
    <w:rsid w:val="00981C75"/>
    <w:rsid w:val="009B4F13"/>
    <w:rsid w:val="009B6BD5"/>
    <w:rsid w:val="009C4766"/>
    <w:rsid w:val="00A07B15"/>
    <w:rsid w:val="00A26599"/>
    <w:rsid w:val="00A36E2C"/>
    <w:rsid w:val="00A37041"/>
    <w:rsid w:val="00A90683"/>
    <w:rsid w:val="00A942DA"/>
    <w:rsid w:val="00AB6B0E"/>
    <w:rsid w:val="00AC007E"/>
    <w:rsid w:val="00AC032B"/>
    <w:rsid w:val="00AC4AE9"/>
    <w:rsid w:val="00AC6578"/>
    <w:rsid w:val="00AC6773"/>
    <w:rsid w:val="00AD3E5F"/>
    <w:rsid w:val="00AF09B8"/>
    <w:rsid w:val="00AF2209"/>
    <w:rsid w:val="00AF3CCF"/>
    <w:rsid w:val="00AF62D7"/>
    <w:rsid w:val="00B01BB8"/>
    <w:rsid w:val="00B11014"/>
    <w:rsid w:val="00B529AF"/>
    <w:rsid w:val="00B72E7E"/>
    <w:rsid w:val="00B76912"/>
    <w:rsid w:val="00B86029"/>
    <w:rsid w:val="00B900C7"/>
    <w:rsid w:val="00B96989"/>
    <w:rsid w:val="00BA035A"/>
    <w:rsid w:val="00BA2190"/>
    <w:rsid w:val="00BA2FE4"/>
    <w:rsid w:val="00BC0919"/>
    <w:rsid w:val="00BD10E5"/>
    <w:rsid w:val="00C11835"/>
    <w:rsid w:val="00C14C66"/>
    <w:rsid w:val="00C21712"/>
    <w:rsid w:val="00C2582B"/>
    <w:rsid w:val="00C467E9"/>
    <w:rsid w:val="00C50B7F"/>
    <w:rsid w:val="00C7507C"/>
    <w:rsid w:val="00C90012"/>
    <w:rsid w:val="00CB2239"/>
    <w:rsid w:val="00CC724A"/>
    <w:rsid w:val="00CC7911"/>
    <w:rsid w:val="00CD65EB"/>
    <w:rsid w:val="00CE2B04"/>
    <w:rsid w:val="00CE7352"/>
    <w:rsid w:val="00CF100E"/>
    <w:rsid w:val="00CF117B"/>
    <w:rsid w:val="00CF2880"/>
    <w:rsid w:val="00D21374"/>
    <w:rsid w:val="00D309CE"/>
    <w:rsid w:val="00D378E6"/>
    <w:rsid w:val="00D40CD0"/>
    <w:rsid w:val="00D40FEB"/>
    <w:rsid w:val="00DA1480"/>
    <w:rsid w:val="00DA4B95"/>
    <w:rsid w:val="00DA5BA4"/>
    <w:rsid w:val="00DC0945"/>
    <w:rsid w:val="00DF095A"/>
    <w:rsid w:val="00DF1181"/>
    <w:rsid w:val="00DF6CA4"/>
    <w:rsid w:val="00E03722"/>
    <w:rsid w:val="00E03F5E"/>
    <w:rsid w:val="00E0630F"/>
    <w:rsid w:val="00E11A70"/>
    <w:rsid w:val="00E1378D"/>
    <w:rsid w:val="00E2130A"/>
    <w:rsid w:val="00E33CF2"/>
    <w:rsid w:val="00E54B4B"/>
    <w:rsid w:val="00E627E5"/>
    <w:rsid w:val="00E74115"/>
    <w:rsid w:val="00E84501"/>
    <w:rsid w:val="00E86A41"/>
    <w:rsid w:val="00E91AB2"/>
    <w:rsid w:val="00E96E84"/>
    <w:rsid w:val="00EB2655"/>
    <w:rsid w:val="00ED3E77"/>
    <w:rsid w:val="00EE356E"/>
    <w:rsid w:val="00EE5939"/>
    <w:rsid w:val="00EE697C"/>
    <w:rsid w:val="00F04900"/>
    <w:rsid w:val="00F07BE1"/>
    <w:rsid w:val="00F62E86"/>
    <w:rsid w:val="00F73A9E"/>
    <w:rsid w:val="00FC03BE"/>
    <w:rsid w:val="00FC2AA2"/>
    <w:rsid w:val="00FC7987"/>
    <w:rsid w:val="00FF37FF"/>
    <w:rsid w:val="01681B37"/>
    <w:rsid w:val="01827D60"/>
    <w:rsid w:val="0413CDC8"/>
    <w:rsid w:val="05EE8425"/>
    <w:rsid w:val="064AF8BE"/>
    <w:rsid w:val="08C19777"/>
    <w:rsid w:val="0A006B09"/>
    <w:rsid w:val="0CB18F22"/>
    <w:rsid w:val="0D823A2C"/>
    <w:rsid w:val="0EA80A58"/>
    <w:rsid w:val="0F5E7587"/>
    <w:rsid w:val="0F73678C"/>
    <w:rsid w:val="0FE87103"/>
    <w:rsid w:val="102A6431"/>
    <w:rsid w:val="103C9FF3"/>
    <w:rsid w:val="119017D8"/>
    <w:rsid w:val="144C6E40"/>
    <w:rsid w:val="1591A96E"/>
    <w:rsid w:val="15C50BEB"/>
    <w:rsid w:val="165FF921"/>
    <w:rsid w:val="168C4469"/>
    <w:rsid w:val="1732CFE1"/>
    <w:rsid w:val="17659FB2"/>
    <w:rsid w:val="17798BC1"/>
    <w:rsid w:val="17C44494"/>
    <w:rsid w:val="183CA5C3"/>
    <w:rsid w:val="1B3A13DA"/>
    <w:rsid w:val="1C565A46"/>
    <w:rsid w:val="1D78A9D4"/>
    <w:rsid w:val="1E58BBE8"/>
    <w:rsid w:val="1EB69700"/>
    <w:rsid w:val="20730E5C"/>
    <w:rsid w:val="208624CB"/>
    <w:rsid w:val="20C39D58"/>
    <w:rsid w:val="217A6290"/>
    <w:rsid w:val="23D387DE"/>
    <w:rsid w:val="248EF6F2"/>
    <w:rsid w:val="24EF51F6"/>
    <w:rsid w:val="24FE6162"/>
    <w:rsid w:val="2506D2B9"/>
    <w:rsid w:val="2666233E"/>
    <w:rsid w:val="26F33F59"/>
    <w:rsid w:val="28C1E840"/>
    <w:rsid w:val="28D2FB0C"/>
    <w:rsid w:val="29F77A11"/>
    <w:rsid w:val="2A159A84"/>
    <w:rsid w:val="2B2A884F"/>
    <w:rsid w:val="2C5FF8BE"/>
    <w:rsid w:val="2C7E5A5C"/>
    <w:rsid w:val="2C92E56E"/>
    <w:rsid w:val="2CD5A39B"/>
    <w:rsid w:val="2DA0AA7A"/>
    <w:rsid w:val="2DC90224"/>
    <w:rsid w:val="2EC97FBE"/>
    <w:rsid w:val="30D80DDE"/>
    <w:rsid w:val="31E33AE0"/>
    <w:rsid w:val="32493F33"/>
    <w:rsid w:val="3304EA02"/>
    <w:rsid w:val="34237DA1"/>
    <w:rsid w:val="34774097"/>
    <w:rsid w:val="359C152A"/>
    <w:rsid w:val="35D24469"/>
    <w:rsid w:val="35E5C6DE"/>
    <w:rsid w:val="368A2139"/>
    <w:rsid w:val="36EEC9ED"/>
    <w:rsid w:val="3755AE8B"/>
    <w:rsid w:val="37F0592E"/>
    <w:rsid w:val="39B025DF"/>
    <w:rsid w:val="3B6932F5"/>
    <w:rsid w:val="3D47F860"/>
    <w:rsid w:val="3DDAA5BE"/>
    <w:rsid w:val="3F344F5A"/>
    <w:rsid w:val="3F75DEFF"/>
    <w:rsid w:val="400585FD"/>
    <w:rsid w:val="4051A82D"/>
    <w:rsid w:val="40D1E318"/>
    <w:rsid w:val="41248B46"/>
    <w:rsid w:val="415DBEDF"/>
    <w:rsid w:val="4211C3B4"/>
    <w:rsid w:val="4340935A"/>
    <w:rsid w:val="440614EE"/>
    <w:rsid w:val="44BB72D8"/>
    <w:rsid w:val="45BEEE18"/>
    <w:rsid w:val="467410CF"/>
    <w:rsid w:val="467B5121"/>
    <w:rsid w:val="46F9067F"/>
    <w:rsid w:val="476C61A9"/>
    <w:rsid w:val="481E6CFE"/>
    <w:rsid w:val="485F5C75"/>
    <w:rsid w:val="487011A9"/>
    <w:rsid w:val="492D28D1"/>
    <w:rsid w:val="4C21AC00"/>
    <w:rsid w:val="4D684803"/>
    <w:rsid w:val="4DBB79D9"/>
    <w:rsid w:val="4F574A3A"/>
    <w:rsid w:val="4FD00C63"/>
    <w:rsid w:val="4FF915E7"/>
    <w:rsid w:val="50527710"/>
    <w:rsid w:val="508E9C18"/>
    <w:rsid w:val="50BBD6D1"/>
    <w:rsid w:val="510A5FFA"/>
    <w:rsid w:val="51BB35EB"/>
    <w:rsid w:val="52C04A2F"/>
    <w:rsid w:val="534C05F7"/>
    <w:rsid w:val="54FA750B"/>
    <w:rsid w:val="55D9129C"/>
    <w:rsid w:val="56671CDB"/>
    <w:rsid w:val="566FC278"/>
    <w:rsid w:val="56B56034"/>
    <w:rsid w:val="5752F248"/>
    <w:rsid w:val="577B5D3E"/>
    <w:rsid w:val="595D8FEC"/>
    <w:rsid w:val="59BE564B"/>
    <w:rsid w:val="59D8A2D2"/>
    <w:rsid w:val="5AE6715F"/>
    <w:rsid w:val="5B821F3B"/>
    <w:rsid w:val="5BEFF112"/>
    <w:rsid w:val="5D05541F"/>
    <w:rsid w:val="5DE6743B"/>
    <w:rsid w:val="5DF91712"/>
    <w:rsid w:val="5ECE6281"/>
    <w:rsid w:val="5FDA9A67"/>
    <w:rsid w:val="60AE01E0"/>
    <w:rsid w:val="60B2EBC2"/>
    <w:rsid w:val="61823DD6"/>
    <w:rsid w:val="6235C8DE"/>
    <w:rsid w:val="63231EA2"/>
    <w:rsid w:val="63EB1D9B"/>
    <w:rsid w:val="6819EF10"/>
    <w:rsid w:val="697C2D21"/>
    <w:rsid w:val="6A0F99B9"/>
    <w:rsid w:val="6A9EE5D4"/>
    <w:rsid w:val="6C39F77F"/>
    <w:rsid w:val="6C3AB635"/>
    <w:rsid w:val="6D1BF0A1"/>
    <w:rsid w:val="6D63C8D7"/>
    <w:rsid w:val="705B0631"/>
    <w:rsid w:val="710DA548"/>
    <w:rsid w:val="713CCE9C"/>
    <w:rsid w:val="720F720F"/>
    <w:rsid w:val="7271DFEE"/>
    <w:rsid w:val="73F1213A"/>
    <w:rsid w:val="74E559E8"/>
    <w:rsid w:val="75246A52"/>
    <w:rsid w:val="76A57ECD"/>
    <w:rsid w:val="778F185B"/>
    <w:rsid w:val="7811888D"/>
    <w:rsid w:val="7953811A"/>
    <w:rsid w:val="79964C2A"/>
    <w:rsid w:val="79E53B1D"/>
    <w:rsid w:val="79FD9259"/>
    <w:rsid w:val="7B7244F0"/>
    <w:rsid w:val="7C3306D6"/>
    <w:rsid w:val="7C8D5B23"/>
    <w:rsid w:val="7CB0BEFD"/>
    <w:rsid w:val="7CF9C1A5"/>
    <w:rsid w:val="7D645BAC"/>
    <w:rsid w:val="7E6ABA3C"/>
    <w:rsid w:val="7EFFF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DEE35"/>
  <w15:chartTrackingRefBased/>
  <w15:docId w15:val="{228496AD-F14B-4D0B-8E61-A8A2E94B8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64D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64DB7"/>
  </w:style>
  <w:style w:type="character" w:customStyle="1" w:styleId="tabchar">
    <w:name w:val="tabchar"/>
    <w:basedOn w:val="DefaultParagraphFont"/>
    <w:rsid w:val="00364DB7"/>
  </w:style>
  <w:style w:type="character" w:customStyle="1" w:styleId="eop">
    <w:name w:val="eop"/>
    <w:basedOn w:val="DefaultParagraphFont"/>
    <w:rsid w:val="00364DB7"/>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009062">
      <w:bodyDiv w:val="1"/>
      <w:marLeft w:val="0"/>
      <w:marRight w:val="0"/>
      <w:marTop w:val="0"/>
      <w:marBottom w:val="0"/>
      <w:divBdr>
        <w:top w:val="none" w:sz="0" w:space="0" w:color="auto"/>
        <w:left w:val="none" w:sz="0" w:space="0" w:color="auto"/>
        <w:bottom w:val="none" w:sz="0" w:space="0" w:color="auto"/>
        <w:right w:val="none" w:sz="0" w:space="0" w:color="auto"/>
      </w:divBdr>
      <w:divsChild>
        <w:div w:id="41102358">
          <w:marLeft w:val="0"/>
          <w:marRight w:val="0"/>
          <w:marTop w:val="0"/>
          <w:marBottom w:val="0"/>
          <w:divBdr>
            <w:top w:val="none" w:sz="0" w:space="0" w:color="auto"/>
            <w:left w:val="none" w:sz="0" w:space="0" w:color="auto"/>
            <w:bottom w:val="none" w:sz="0" w:space="0" w:color="auto"/>
            <w:right w:val="none" w:sz="0" w:space="0" w:color="auto"/>
          </w:divBdr>
        </w:div>
        <w:div w:id="1362390182">
          <w:marLeft w:val="0"/>
          <w:marRight w:val="0"/>
          <w:marTop w:val="0"/>
          <w:marBottom w:val="0"/>
          <w:divBdr>
            <w:top w:val="none" w:sz="0" w:space="0" w:color="auto"/>
            <w:left w:val="none" w:sz="0" w:space="0" w:color="auto"/>
            <w:bottom w:val="none" w:sz="0" w:space="0" w:color="auto"/>
            <w:right w:val="none" w:sz="0" w:space="0" w:color="auto"/>
          </w:divBdr>
        </w:div>
        <w:div w:id="955529482">
          <w:marLeft w:val="0"/>
          <w:marRight w:val="0"/>
          <w:marTop w:val="0"/>
          <w:marBottom w:val="0"/>
          <w:divBdr>
            <w:top w:val="none" w:sz="0" w:space="0" w:color="auto"/>
            <w:left w:val="none" w:sz="0" w:space="0" w:color="auto"/>
            <w:bottom w:val="none" w:sz="0" w:space="0" w:color="auto"/>
            <w:right w:val="none" w:sz="0" w:space="0" w:color="auto"/>
          </w:divBdr>
        </w:div>
        <w:div w:id="1356730854">
          <w:marLeft w:val="0"/>
          <w:marRight w:val="0"/>
          <w:marTop w:val="0"/>
          <w:marBottom w:val="0"/>
          <w:divBdr>
            <w:top w:val="none" w:sz="0" w:space="0" w:color="auto"/>
            <w:left w:val="none" w:sz="0" w:space="0" w:color="auto"/>
            <w:bottom w:val="none" w:sz="0" w:space="0" w:color="auto"/>
            <w:right w:val="none" w:sz="0" w:space="0" w:color="auto"/>
          </w:divBdr>
        </w:div>
        <w:div w:id="1049525899">
          <w:marLeft w:val="0"/>
          <w:marRight w:val="0"/>
          <w:marTop w:val="0"/>
          <w:marBottom w:val="0"/>
          <w:divBdr>
            <w:top w:val="none" w:sz="0" w:space="0" w:color="auto"/>
            <w:left w:val="none" w:sz="0" w:space="0" w:color="auto"/>
            <w:bottom w:val="none" w:sz="0" w:space="0" w:color="auto"/>
            <w:right w:val="none" w:sz="0" w:space="0" w:color="auto"/>
          </w:divBdr>
        </w:div>
        <w:div w:id="1249075391">
          <w:marLeft w:val="0"/>
          <w:marRight w:val="0"/>
          <w:marTop w:val="0"/>
          <w:marBottom w:val="0"/>
          <w:divBdr>
            <w:top w:val="none" w:sz="0" w:space="0" w:color="auto"/>
            <w:left w:val="none" w:sz="0" w:space="0" w:color="auto"/>
            <w:bottom w:val="none" w:sz="0" w:space="0" w:color="auto"/>
            <w:right w:val="none" w:sz="0" w:space="0" w:color="auto"/>
          </w:divBdr>
        </w:div>
        <w:div w:id="695153984">
          <w:marLeft w:val="0"/>
          <w:marRight w:val="0"/>
          <w:marTop w:val="0"/>
          <w:marBottom w:val="0"/>
          <w:divBdr>
            <w:top w:val="none" w:sz="0" w:space="0" w:color="auto"/>
            <w:left w:val="none" w:sz="0" w:space="0" w:color="auto"/>
            <w:bottom w:val="none" w:sz="0" w:space="0" w:color="auto"/>
            <w:right w:val="none" w:sz="0" w:space="0" w:color="auto"/>
          </w:divBdr>
        </w:div>
        <w:div w:id="1800951933">
          <w:marLeft w:val="0"/>
          <w:marRight w:val="0"/>
          <w:marTop w:val="0"/>
          <w:marBottom w:val="0"/>
          <w:divBdr>
            <w:top w:val="none" w:sz="0" w:space="0" w:color="auto"/>
            <w:left w:val="none" w:sz="0" w:space="0" w:color="auto"/>
            <w:bottom w:val="none" w:sz="0" w:space="0" w:color="auto"/>
            <w:right w:val="none" w:sz="0" w:space="0" w:color="auto"/>
          </w:divBdr>
        </w:div>
        <w:div w:id="1476987082">
          <w:marLeft w:val="0"/>
          <w:marRight w:val="0"/>
          <w:marTop w:val="0"/>
          <w:marBottom w:val="0"/>
          <w:divBdr>
            <w:top w:val="none" w:sz="0" w:space="0" w:color="auto"/>
            <w:left w:val="none" w:sz="0" w:space="0" w:color="auto"/>
            <w:bottom w:val="none" w:sz="0" w:space="0" w:color="auto"/>
            <w:right w:val="none" w:sz="0" w:space="0" w:color="auto"/>
          </w:divBdr>
        </w:div>
        <w:div w:id="840389080">
          <w:marLeft w:val="0"/>
          <w:marRight w:val="0"/>
          <w:marTop w:val="0"/>
          <w:marBottom w:val="0"/>
          <w:divBdr>
            <w:top w:val="none" w:sz="0" w:space="0" w:color="auto"/>
            <w:left w:val="none" w:sz="0" w:space="0" w:color="auto"/>
            <w:bottom w:val="none" w:sz="0" w:space="0" w:color="auto"/>
            <w:right w:val="none" w:sz="0" w:space="0" w:color="auto"/>
          </w:divBdr>
        </w:div>
        <w:div w:id="1955864426">
          <w:marLeft w:val="0"/>
          <w:marRight w:val="0"/>
          <w:marTop w:val="0"/>
          <w:marBottom w:val="0"/>
          <w:divBdr>
            <w:top w:val="none" w:sz="0" w:space="0" w:color="auto"/>
            <w:left w:val="none" w:sz="0" w:space="0" w:color="auto"/>
            <w:bottom w:val="none" w:sz="0" w:space="0" w:color="auto"/>
            <w:right w:val="none" w:sz="0" w:space="0" w:color="auto"/>
          </w:divBdr>
        </w:div>
        <w:div w:id="747969999">
          <w:marLeft w:val="0"/>
          <w:marRight w:val="0"/>
          <w:marTop w:val="0"/>
          <w:marBottom w:val="0"/>
          <w:divBdr>
            <w:top w:val="none" w:sz="0" w:space="0" w:color="auto"/>
            <w:left w:val="none" w:sz="0" w:space="0" w:color="auto"/>
            <w:bottom w:val="none" w:sz="0" w:space="0" w:color="auto"/>
            <w:right w:val="none" w:sz="0" w:space="0" w:color="auto"/>
          </w:divBdr>
        </w:div>
        <w:div w:id="418602439">
          <w:marLeft w:val="0"/>
          <w:marRight w:val="0"/>
          <w:marTop w:val="0"/>
          <w:marBottom w:val="0"/>
          <w:divBdr>
            <w:top w:val="none" w:sz="0" w:space="0" w:color="auto"/>
            <w:left w:val="none" w:sz="0" w:space="0" w:color="auto"/>
            <w:bottom w:val="none" w:sz="0" w:space="0" w:color="auto"/>
            <w:right w:val="none" w:sz="0" w:space="0" w:color="auto"/>
          </w:divBdr>
        </w:div>
        <w:div w:id="899749506">
          <w:marLeft w:val="0"/>
          <w:marRight w:val="0"/>
          <w:marTop w:val="0"/>
          <w:marBottom w:val="0"/>
          <w:divBdr>
            <w:top w:val="none" w:sz="0" w:space="0" w:color="auto"/>
            <w:left w:val="none" w:sz="0" w:space="0" w:color="auto"/>
            <w:bottom w:val="none" w:sz="0" w:space="0" w:color="auto"/>
            <w:right w:val="none" w:sz="0" w:space="0" w:color="auto"/>
          </w:divBdr>
        </w:div>
        <w:div w:id="2038264531">
          <w:marLeft w:val="0"/>
          <w:marRight w:val="0"/>
          <w:marTop w:val="0"/>
          <w:marBottom w:val="0"/>
          <w:divBdr>
            <w:top w:val="none" w:sz="0" w:space="0" w:color="auto"/>
            <w:left w:val="none" w:sz="0" w:space="0" w:color="auto"/>
            <w:bottom w:val="none" w:sz="0" w:space="0" w:color="auto"/>
            <w:right w:val="none" w:sz="0" w:space="0" w:color="auto"/>
          </w:divBdr>
        </w:div>
        <w:div w:id="899949182">
          <w:marLeft w:val="0"/>
          <w:marRight w:val="0"/>
          <w:marTop w:val="0"/>
          <w:marBottom w:val="0"/>
          <w:divBdr>
            <w:top w:val="none" w:sz="0" w:space="0" w:color="auto"/>
            <w:left w:val="none" w:sz="0" w:space="0" w:color="auto"/>
            <w:bottom w:val="none" w:sz="0" w:space="0" w:color="auto"/>
            <w:right w:val="none" w:sz="0" w:space="0" w:color="auto"/>
          </w:divBdr>
        </w:div>
        <w:div w:id="1491559462">
          <w:marLeft w:val="0"/>
          <w:marRight w:val="0"/>
          <w:marTop w:val="0"/>
          <w:marBottom w:val="0"/>
          <w:divBdr>
            <w:top w:val="none" w:sz="0" w:space="0" w:color="auto"/>
            <w:left w:val="none" w:sz="0" w:space="0" w:color="auto"/>
            <w:bottom w:val="none" w:sz="0" w:space="0" w:color="auto"/>
            <w:right w:val="none" w:sz="0" w:space="0" w:color="auto"/>
          </w:divBdr>
        </w:div>
        <w:div w:id="1005327378">
          <w:marLeft w:val="0"/>
          <w:marRight w:val="0"/>
          <w:marTop w:val="0"/>
          <w:marBottom w:val="0"/>
          <w:divBdr>
            <w:top w:val="none" w:sz="0" w:space="0" w:color="auto"/>
            <w:left w:val="none" w:sz="0" w:space="0" w:color="auto"/>
            <w:bottom w:val="none" w:sz="0" w:space="0" w:color="auto"/>
            <w:right w:val="none" w:sz="0" w:space="0" w:color="auto"/>
          </w:divBdr>
        </w:div>
        <w:div w:id="20935197">
          <w:marLeft w:val="0"/>
          <w:marRight w:val="0"/>
          <w:marTop w:val="0"/>
          <w:marBottom w:val="0"/>
          <w:divBdr>
            <w:top w:val="none" w:sz="0" w:space="0" w:color="auto"/>
            <w:left w:val="none" w:sz="0" w:space="0" w:color="auto"/>
            <w:bottom w:val="none" w:sz="0" w:space="0" w:color="auto"/>
            <w:right w:val="none" w:sz="0" w:space="0" w:color="auto"/>
          </w:divBdr>
        </w:div>
        <w:div w:id="2142385689">
          <w:marLeft w:val="0"/>
          <w:marRight w:val="0"/>
          <w:marTop w:val="0"/>
          <w:marBottom w:val="0"/>
          <w:divBdr>
            <w:top w:val="none" w:sz="0" w:space="0" w:color="auto"/>
            <w:left w:val="none" w:sz="0" w:space="0" w:color="auto"/>
            <w:bottom w:val="none" w:sz="0" w:space="0" w:color="auto"/>
            <w:right w:val="none" w:sz="0" w:space="0" w:color="auto"/>
          </w:divBdr>
        </w:div>
        <w:div w:id="2009868626">
          <w:marLeft w:val="0"/>
          <w:marRight w:val="0"/>
          <w:marTop w:val="0"/>
          <w:marBottom w:val="0"/>
          <w:divBdr>
            <w:top w:val="none" w:sz="0" w:space="0" w:color="auto"/>
            <w:left w:val="none" w:sz="0" w:space="0" w:color="auto"/>
            <w:bottom w:val="none" w:sz="0" w:space="0" w:color="auto"/>
            <w:right w:val="none" w:sz="0" w:space="0" w:color="auto"/>
          </w:divBdr>
          <w:divsChild>
            <w:div w:id="1854762295">
              <w:marLeft w:val="0"/>
              <w:marRight w:val="0"/>
              <w:marTop w:val="0"/>
              <w:marBottom w:val="0"/>
              <w:divBdr>
                <w:top w:val="none" w:sz="0" w:space="0" w:color="auto"/>
                <w:left w:val="none" w:sz="0" w:space="0" w:color="auto"/>
                <w:bottom w:val="none" w:sz="0" w:space="0" w:color="auto"/>
                <w:right w:val="none" w:sz="0" w:space="0" w:color="auto"/>
              </w:divBdr>
            </w:div>
            <w:div w:id="1962959235">
              <w:marLeft w:val="0"/>
              <w:marRight w:val="0"/>
              <w:marTop w:val="0"/>
              <w:marBottom w:val="0"/>
              <w:divBdr>
                <w:top w:val="none" w:sz="0" w:space="0" w:color="auto"/>
                <w:left w:val="none" w:sz="0" w:space="0" w:color="auto"/>
                <w:bottom w:val="none" w:sz="0" w:space="0" w:color="auto"/>
                <w:right w:val="none" w:sz="0" w:space="0" w:color="auto"/>
              </w:divBdr>
            </w:div>
            <w:div w:id="364133680">
              <w:marLeft w:val="0"/>
              <w:marRight w:val="0"/>
              <w:marTop w:val="0"/>
              <w:marBottom w:val="0"/>
              <w:divBdr>
                <w:top w:val="none" w:sz="0" w:space="0" w:color="auto"/>
                <w:left w:val="none" w:sz="0" w:space="0" w:color="auto"/>
                <w:bottom w:val="none" w:sz="0" w:space="0" w:color="auto"/>
                <w:right w:val="none" w:sz="0" w:space="0" w:color="auto"/>
              </w:divBdr>
            </w:div>
            <w:div w:id="88357818">
              <w:marLeft w:val="0"/>
              <w:marRight w:val="0"/>
              <w:marTop w:val="0"/>
              <w:marBottom w:val="0"/>
              <w:divBdr>
                <w:top w:val="none" w:sz="0" w:space="0" w:color="auto"/>
                <w:left w:val="none" w:sz="0" w:space="0" w:color="auto"/>
                <w:bottom w:val="none" w:sz="0" w:space="0" w:color="auto"/>
                <w:right w:val="none" w:sz="0" w:space="0" w:color="auto"/>
              </w:divBdr>
            </w:div>
            <w:div w:id="1588926445">
              <w:marLeft w:val="0"/>
              <w:marRight w:val="0"/>
              <w:marTop w:val="0"/>
              <w:marBottom w:val="0"/>
              <w:divBdr>
                <w:top w:val="none" w:sz="0" w:space="0" w:color="auto"/>
                <w:left w:val="none" w:sz="0" w:space="0" w:color="auto"/>
                <w:bottom w:val="none" w:sz="0" w:space="0" w:color="auto"/>
                <w:right w:val="none" w:sz="0" w:space="0" w:color="auto"/>
              </w:divBdr>
            </w:div>
          </w:divsChild>
        </w:div>
        <w:div w:id="266162287">
          <w:marLeft w:val="0"/>
          <w:marRight w:val="0"/>
          <w:marTop w:val="0"/>
          <w:marBottom w:val="0"/>
          <w:divBdr>
            <w:top w:val="none" w:sz="0" w:space="0" w:color="auto"/>
            <w:left w:val="none" w:sz="0" w:space="0" w:color="auto"/>
            <w:bottom w:val="none" w:sz="0" w:space="0" w:color="auto"/>
            <w:right w:val="none" w:sz="0" w:space="0" w:color="auto"/>
          </w:divBdr>
          <w:divsChild>
            <w:div w:id="1145776743">
              <w:marLeft w:val="0"/>
              <w:marRight w:val="0"/>
              <w:marTop w:val="0"/>
              <w:marBottom w:val="0"/>
              <w:divBdr>
                <w:top w:val="none" w:sz="0" w:space="0" w:color="auto"/>
                <w:left w:val="none" w:sz="0" w:space="0" w:color="auto"/>
                <w:bottom w:val="none" w:sz="0" w:space="0" w:color="auto"/>
                <w:right w:val="none" w:sz="0" w:space="0" w:color="auto"/>
              </w:divBdr>
            </w:div>
            <w:div w:id="1232541421">
              <w:marLeft w:val="0"/>
              <w:marRight w:val="0"/>
              <w:marTop w:val="0"/>
              <w:marBottom w:val="0"/>
              <w:divBdr>
                <w:top w:val="none" w:sz="0" w:space="0" w:color="auto"/>
                <w:left w:val="none" w:sz="0" w:space="0" w:color="auto"/>
                <w:bottom w:val="none" w:sz="0" w:space="0" w:color="auto"/>
                <w:right w:val="none" w:sz="0" w:space="0" w:color="auto"/>
              </w:divBdr>
            </w:div>
            <w:div w:id="2128699747">
              <w:marLeft w:val="0"/>
              <w:marRight w:val="0"/>
              <w:marTop w:val="0"/>
              <w:marBottom w:val="0"/>
              <w:divBdr>
                <w:top w:val="none" w:sz="0" w:space="0" w:color="auto"/>
                <w:left w:val="none" w:sz="0" w:space="0" w:color="auto"/>
                <w:bottom w:val="none" w:sz="0" w:space="0" w:color="auto"/>
                <w:right w:val="none" w:sz="0" w:space="0" w:color="auto"/>
              </w:divBdr>
            </w:div>
            <w:div w:id="870534132">
              <w:marLeft w:val="0"/>
              <w:marRight w:val="0"/>
              <w:marTop w:val="0"/>
              <w:marBottom w:val="0"/>
              <w:divBdr>
                <w:top w:val="none" w:sz="0" w:space="0" w:color="auto"/>
                <w:left w:val="none" w:sz="0" w:space="0" w:color="auto"/>
                <w:bottom w:val="none" w:sz="0" w:space="0" w:color="auto"/>
                <w:right w:val="none" w:sz="0" w:space="0" w:color="auto"/>
              </w:divBdr>
            </w:div>
            <w:div w:id="2116553876">
              <w:marLeft w:val="0"/>
              <w:marRight w:val="0"/>
              <w:marTop w:val="0"/>
              <w:marBottom w:val="0"/>
              <w:divBdr>
                <w:top w:val="none" w:sz="0" w:space="0" w:color="auto"/>
                <w:left w:val="none" w:sz="0" w:space="0" w:color="auto"/>
                <w:bottom w:val="none" w:sz="0" w:space="0" w:color="auto"/>
                <w:right w:val="none" w:sz="0" w:space="0" w:color="auto"/>
              </w:divBdr>
            </w:div>
          </w:divsChild>
        </w:div>
        <w:div w:id="1444612158">
          <w:marLeft w:val="0"/>
          <w:marRight w:val="0"/>
          <w:marTop w:val="0"/>
          <w:marBottom w:val="0"/>
          <w:divBdr>
            <w:top w:val="none" w:sz="0" w:space="0" w:color="auto"/>
            <w:left w:val="none" w:sz="0" w:space="0" w:color="auto"/>
            <w:bottom w:val="none" w:sz="0" w:space="0" w:color="auto"/>
            <w:right w:val="none" w:sz="0" w:space="0" w:color="auto"/>
          </w:divBdr>
        </w:div>
        <w:div w:id="768240974">
          <w:marLeft w:val="0"/>
          <w:marRight w:val="0"/>
          <w:marTop w:val="0"/>
          <w:marBottom w:val="0"/>
          <w:divBdr>
            <w:top w:val="none" w:sz="0" w:space="0" w:color="auto"/>
            <w:left w:val="none" w:sz="0" w:space="0" w:color="auto"/>
            <w:bottom w:val="none" w:sz="0" w:space="0" w:color="auto"/>
            <w:right w:val="none" w:sz="0" w:space="0" w:color="auto"/>
          </w:divBdr>
        </w:div>
        <w:div w:id="1814827366">
          <w:marLeft w:val="0"/>
          <w:marRight w:val="0"/>
          <w:marTop w:val="0"/>
          <w:marBottom w:val="0"/>
          <w:divBdr>
            <w:top w:val="none" w:sz="0" w:space="0" w:color="auto"/>
            <w:left w:val="none" w:sz="0" w:space="0" w:color="auto"/>
            <w:bottom w:val="none" w:sz="0" w:space="0" w:color="auto"/>
            <w:right w:val="none" w:sz="0" w:space="0" w:color="auto"/>
          </w:divBdr>
        </w:div>
        <w:div w:id="2053729886">
          <w:marLeft w:val="0"/>
          <w:marRight w:val="0"/>
          <w:marTop w:val="0"/>
          <w:marBottom w:val="0"/>
          <w:divBdr>
            <w:top w:val="none" w:sz="0" w:space="0" w:color="auto"/>
            <w:left w:val="none" w:sz="0" w:space="0" w:color="auto"/>
            <w:bottom w:val="none" w:sz="0" w:space="0" w:color="auto"/>
            <w:right w:val="none" w:sz="0" w:space="0" w:color="auto"/>
          </w:divBdr>
        </w:div>
        <w:div w:id="1161851326">
          <w:marLeft w:val="0"/>
          <w:marRight w:val="0"/>
          <w:marTop w:val="0"/>
          <w:marBottom w:val="0"/>
          <w:divBdr>
            <w:top w:val="none" w:sz="0" w:space="0" w:color="auto"/>
            <w:left w:val="none" w:sz="0" w:space="0" w:color="auto"/>
            <w:bottom w:val="none" w:sz="0" w:space="0" w:color="auto"/>
            <w:right w:val="none" w:sz="0" w:space="0" w:color="auto"/>
          </w:divBdr>
        </w:div>
        <w:div w:id="839124114">
          <w:marLeft w:val="0"/>
          <w:marRight w:val="0"/>
          <w:marTop w:val="0"/>
          <w:marBottom w:val="0"/>
          <w:divBdr>
            <w:top w:val="none" w:sz="0" w:space="0" w:color="auto"/>
            <w:left w:val="none" w:sz="0" w:space="0" w:color="auto"/>
            <w:bottom w:val="none" w:sz="0" w:space="0" w:color="auto"/>
            <w:right w:val="none" w:sz="0" w:space="0" w:color="auto"/>
          </w:divBdr>
        </w:div>
        <w:div w:id="1484196081">
          <w:marLeft w:val="0"/>
          <w:marRight w:val="0"/>
          <w:marTop w:val="0"/>
          <w:marBottom w:val="0"/>
          <w:divBdr>
            <w:top w:val="none" w:sz="0" w:space="0" w:color="auto"/>
            <w:left w:val="none" w:sz="0" w:space="0" w:color="auto"/>
            <w:bottom w:val="none" w:sz="0" w:space="0" w:color="auto"/>
            <w:right w:val="none" w:sz="0" w:space="0" w:color="auto"/>
          </w:divBdr>
        </w:div>
        <w:div w:id="281889514">
          <w:marLeft w:val="0"/>
          <w:marRight w:val="0"/>
          <w:marTop w:val="0"/>
          <w:marBottom w:val="0"/>
          <w:divBdr>
            <w:top w:val="none" w:sz="0" w:space="0" w:color="auto"/>
            <w:left w:val="none" w:sz="0" w:space="0" w:color="auto"/>
            <w:bottom w:val="none" w:sz="0" w:space="0" w:color="auto"/>
            <w:right w:val="none" w:sz="0" w:space="0" w:color="auto"/>
          </w:divBdr>
        </w:div>
        <w:div w:id="150099595">
          <w:marLeft w:val="0"/>
          <w:marRight w:val="0"/>
          <w:marTop w:val="0"/>
          <w:marBottom w:val="0"/>
          <w:divBdr>
            <w:top w:val="none" w:sz="0" w:space="0" w:color="auto"/>
            <w:left w:val="none" w:sz="0" w:space="0" w:color="auto"/>
            <w:bottom w:val="none" w:sz="0" w:space="0" w:color="auto"/>
            <w:right w:val="none" w:sz="0" w:space="0" w:color="auto"/>
          </w:divBdr>
        </w:div>
        <w:div w:id="998923561">
          <w:marLeft w:val="0"/>
          <w:marRight w:val="0"/>
          <w:marTop w:val="0"/>
          <w:marBottom w:val="0"/>
          <w:divBdr>
            <w:top w:val="none" w:sz="0" w:space="0" w:color="auto"/>
            <w:left w:val="none" w:sz="0" w:space="0" w:color="auto"/>
            <w:bottom w:val="none" w:sz="0" w:space="0" w:color="auto"/>
            <w:right w:val="none" w:sz="0" w:space="0" w:color="auto"/>
          </w:divBdr>
        </w:div>
        <w:div w:id="547227636">
          <w:marLeft w:val="0"/>
          <w:marRight w:val="0"/>
          <w:marTop w:val="0"/>
          <w:marBottom w:val="0"/>
          <w:divBdr>
            <w:top w:val="none" w:sz="0" w:space="0" w:color="auto"/>
            <w:left w:val="none" w:sz="0" w:space="0" w:color="auto"/>
            <w:bottom w:val="none" w:sz="0" w:space="0" w:color="auto"/>
            <w:right w:val="none" w:sz="0" w:space="0" w:color="auto"/>
          </w:divBdr>
          <w:divsChild>
            <w:div w:id="482819714">
              <w:marLeft w:val="0"/>
              <w:marRight w:val="0"/>
              <w:marTop w:val="0"/>
              <w:marBottom w:val="0"/>
              <w:divBdr>
                <w:top w:val="none" w:sz="0" w:space="0" w:color="auto"/>
                <w:left w:val="none" w:sz="0" w:space="0" w:color="auto"/>
                <w:bottom w:val="none" w:sz="0" w:space="0" w:color="auto"/>
                <w:right w:val="none" w:sz="0" w:space="0" w:color="auto"/>
              </w:divBdr>
            </w:div>
            <w:div w:id="565343398">
              <w:marLeft w:val="0"/>
              <w:marRight w:val="0"/>
              <w:marTop w:val="0"/>
              <w:marBottom w:val="0"/>
              <w:divBdr>
                <w:top w:val="none" w:sz="0" w:space="0" w:color="auto"/>
                <w:left w:val="none" w:sz="0" w:space="0" w:color="auto"/>
                <w:bottom w:val="none" w:sz="0" w:space="0" w:color="auto"/>
                <w:right w:val="none" w:sz="0" w:space="0" w:color="auto"/>
              </w:divBdr>
            </w:div>
            <w:div w:id="607003982">
              <w:marLeft w:val="0"/>
              <w:marRight w:val="0"/>
              <w:marTop w:val="0"/>
              <w:marBottom w:val="0"/>
              <w:divBdr>
                <w:top w:val="none" w:sz="0" w:space="0" w:color="auto"/>
                <w:left w:val="none" w:sz="0" w:space="0" w:color="auto"/>
                <w:bottom w:val="none" w:sz="0" w:space="0" w:color="auto"/>
                <w:right w:val="none" w:sz="0" w:space="0" w:color="auto"/>
              </w:divBdr>
            </w:div>
            <w:div w:id="752118317">
              <w:marLeft w:val="0"/>
              <w:marRight w:val="0"/>
              <w:marTop w:val="0"/>
              <w:marBottom w:val="0"/>
              <w:divBdr>
                <w:top w:val="none" w:sz="0" w:space="0" w:color="auto"/>
                <w:left w:val="none" w:sz="0" w:space="0" w:color="auto"/>
                <w:bottom w:val="none" w:sz="0" w:space="0" w:color="auto"/>
                <w:right w:val="none" w:sz="0" w:space="0" w:color="auto"/>
              </w:divBdr>
            </w:div>
            <w:div w:id="2011132523">
              <w:marLeft w:val="0"/>
              <w:marRight w:val="0"/>
              <w:marTop w:val="0"/>
              <w:marBottom w:val="0"/>
              <w:divBdr>
                <w:top w:val="none" w:sz="0" w:space="0" w:color="auto"/>
                <w:left w:val="none" w:sz="0" w:space="0" w:color="auto"/>
                <w:bottom w:val="none" w:sz="0" w:space="0" w:color="auto"/>
                <w:right w:val="none" w:sz="0" w:space="0" w:color="auto"/>
              </w:divBdr>
            </w:div>
          </w:divsChild>
        </w:div>
        <w:div w:id="326909739">
          <w:marLeft w:val="0"/>
          <w:marRight w:val="0"/>
          <w:marTop w:val="0"/>
          <w:marBottom w:val="0"/>
          <w:divBdr>
            <w:top w:val="none" w:sz="0" w:space="0" w:color="auto"/>
            <w:left w:val="none" w:sz="0" w:space="0" w:color="auto"/>
            <w:bottom w:val="none" w:sz="0" w:space="0" w:color="auto"/>
            <w:right w:val="none" w:sz="0" w:space="0" w:color="auto"/>
          </w:divBdr>
        </w:div>
        <w:div w:id="1764645445">
          <w:marLeft w:val="0"/>
          <w:marRight w:val="0"/>
          <w:marTop w:val="0"/>
          <w:marBottom w:val="0"/>
          <w:divBdr>
            <w:top w:val="none" w:sz="0" w:space="0" w:color="auto"/>
            <w:left w:val="none" w:sz="0" w:space="0" w:color="auto"/>
            <w:bottom w:val="none" w:sz="0" w:space="0" w:color="auto"/>
            <w:right w:val="none" w:sz="0" w:space="0" w:color="auto"/>
          </w:divBdr>
        </w:div>
        <w:div w:id="724764972">
          <w:marLeft w:val="0"/>
          <w:marRight w:val="0"/>
          <w:marTop w:val="0"/>
          <w:marBottom w:val="0"/>
          <w:divBdr>
            <w:top w:val="none" w:sz="0" w:space="0" w:color="auto"/>
            <w:left w:val="none" w:sz="0" w:space="0" w:color="auto"/>
            <w:bottom w:val="none" w:sz="0" w:space="0" w:color="auto"/>
            <w:right w:val="none" w:sz="0" w:space="0" w:color="auto"/>
          </w:divBdr>
        </w:div>
        <w:div w:id="1751270671">
          <w:marLeft w:val="0"/>
          <w:marRight w:val="0"/>
          <w:marTop w:val="0"/>
          <w:marBottom w:val="0"/>
          <w:divBdr>
            <w:top w:val="none" w:sz="0" w:space="0" w:color="auto"/>
            <w:left w:val="none" w:sz="0" w:space="0" w:color="auto"/>
            <w:bottom w:val="none" w:sz="0" w:space="0" w:color="auto"/>
            <w:right w:val="none" w:sz="0" w:space="0" w:color="auto"/>
          </w:divBdr>
        </w:div>
        <w:div w:id="1985743517">
          <w:marLeft w:val="0"/>
          <w:marRight w:val="0"/>
          <w:marTop w:val="0"/>
          <w:marBottom w:val="0"/>
          <w:divBdr>
            <w:top w:val="none" w:sz="0" w:space="0" w:color="auto"/>
            <w:left w:val="none" w:sz="0" w:space="0" w:color="auto"/>
            <w:bottom w:val="none" w:sz="0" w:space="0" w:color="auto"/>
            <w:right w:val="none" w:sz="0" w:space="0" w:color="auto"/>
          </w:divBdr>
        </w:div>
        <w:div w:id="535192827">
          <w:marLeft w:val="0"/>
          <w:marRight w:val="0"/>
          <w:marTop w:val="0"/>
          <w:marBottom w:val="0"/>
          <w:divBdr>
            <w:top w:val="none" w:sz="0" w:space="0" w:color="auto"/>
            <w:left w:val="none" w:sz="0" w:space="0" w:color="auto"/>
            <w:bottom w:val="none" w:sz="0" w:space="0" w:color="auto"/>
            <w:right w:val="none" w:sz="0" w:space="0" w:color="auto"/>
          </w:divBdr>
          <w:divsChild>
            <w:div w:id="965431523">
              <w:marLeft w:val="0"/>
              <w:marRight w:val="0"/>
              <w:marTop w:val="0"/>
              <w:marBottom w:val="0"/>
              <w:divBdr>
                <w:top w:val="none" w:sz="0" w:space="0" w:color="auto"/>
                <w:left w:val="none" w:sz="0" w:space="0" w:color="auto"/>
                <w:bottom w:val="none" w:sz="0" w:space="0" w:color="auto"/>
                <w:right w:val="none" w:sz="0" w:space="0" w:color="auto"/>
              </w:divBdr>
            </w:div>
            <w:div w:id="1009065596">
              <w:marLeft w:val="0"/>
              <w:marRight w:val="0"/>
              <w:marTop w:val="0"/>
              <w:marBottom w:val="0"/>
              <w:divBdr>
                <w:top w:val="none" w:sz="0" w:space="0" w:color="auto"/>
                <w:left w:val="none" w:sz="0" w:space="0" w:color="auto"/>
                <w:bottom w:val="none" w:sz="0" w:space="0" w:color="auto"/>
                <w:right w:val="none" w:sz="0" w:space="0" w:color="auto"/>
              </w:divBdr>
            </w:div>
            <w:div w:id="892079227">
              <w:marLeft w:val="0"/>
              <w:marRight w:val="0"/>
              <w:marTop w:val="0"/>
              <w:marBottom w:val="0"/>
              <w:divBdr>
                <w:top w:val="none" w:sz="0" w:space="0" w:color="auto"/>
                <w:left w:val="none" w:sz="0" w:space="0" w:color="auto"/>
                <w:bottom w:val="none" w:sz="0" w:space="0" w:color="auto"/>
                <w:right w:val="none" w:sz="0" w:space="0" w:color="auto"/>
              </w:divBdr>
            </w:div>
            <w:div w:id="1682968209">
              <w:marLeft w:val="0"/>
              <w:marRight w:val="0"/>
              <w:marTop w:val="0"/>
              <w:marBottom w:val="0"/>
              <w:divBdr>
                <w:top w:val="none" w:sz="0" w:space="0" w:color="auto"/>
                <w:left w:val="none" w:sz="0" w:space="0" w:color="auto"/>
                <w:bottom w:val="none" w:sz="0" w:space="0" w:color="auto"/>
                <w:right w:val="none" w:sz="0" w:space="0" w:color="auto"/>
              </w:divBdr>
            </w:div>
            <w:div w:id="1453405275">
              <w:marLeft w:val="0"/>
              <w:marRight w:val="0"/>
              <w:marTop w:val="0"/>
              <w:marBottom w:val="0"/>
              <w:divBdr>
                <w:top w:val="none" w:sz="0" w:space="0" w:color="auto"/>
                <w:left w:val="none" w:sz="0" w:space="0" w:color="auto"/>
                <w:bottom w:val="none" w:sz="0" w:space="0" w:color="auto"/>
                <w:right w:val="none" w:sz="0" w:space="0" w:color="auto"/>
              </w:divBdr>
            </w:div>
          </w:divsChild>
        </w:div>
        <w:div w:id="1931355340">
          <w:marLeft w:val="0"/>
          <w:marRight w:val="0"/>
          <w:marTop w:val="0"/>
          <w:marBottom w:val="0"/>
          <w:divBdr>
            <w:top w:val="none" w:sz="0" w:space="0" w:color="auto"/>
            <w:left w:val="none" w:sz="0" w:space="0" w:color="auto"/>
            <w:bottom w:val="none" w:sz="0" w:space="0" w:color="auto"/>
            <w:right w:val="none" w:sz="0" w:space="0" w:color="auto"/>
          </w:divBdr>
          <w:divsChild>
            <w:div w:id="801190435">
              <w:marLeft w:val="0"/>
              <w:marRight w:val="0"/>
              <w:marTop w:val="0"/>
              <w:marBottom w:val="0"/>
              <w:divBdr>
                <w:top w:val="none" w:sz="0" w:space="0" w:color="auto"/>
                <w:left w:val="none" w:sz="0" w:space="0" w:color="auto"/>
                <w:bottom w:val="none" w:sz="0" w:space="0" w:color="auto"/>
                <w:right w:val="none" w:sz="0" w:space="0" w:color="auto"/>
              </w:divBdr>
            </w:div>
            <w:div w:id="1833521729">
              <w:marLeft w:val="0"/>
              <w:marRight w:val="0"/>
              <w:marTop w:val="0"/>
              <w:marBottom w:val="0"/>
              <w:divBdr>
                <w:top w:val="none" w:sz="0" w:space="0" w:color="auto"/>
                <w:left w:val="none" w:sz="0" w:space="0" w:color="auto"/>
                <w:bottom w:val="none" w:sz="0" w:space="0" w:color="auto"/>
                <w:right w:val="none" w:sz="0" w:space="0" w:color="auto"/>
              </w:divBdr>
            </w:div>
            <w:div w:id="765275923">
              <w:marLeft w:val="0"/>
              <w:marRight w:val="0"/>
              <w:marTop w:val="0"/>
              <w:marBottom w:val="0"/>
              <w:divBdr>
                <w:top w:val="none" w:sz="0" w:space="0" w:color="auto"/>
                <w:left w:val="none" w:sz="0" w:space="0" w:color="auto"/>
                <w:bottom w:val="none" w:sz="0" w:space="0" w:color="auto"/>
                <w:right w:val="none" w:sz="0" w:space="0" w:color="auto"/>
              </w:divBdr>
            </w:div>
            <w:div w:id="1824081371">
              <w:marLeft w:val="0"/>
              <w:marRight w:val="0"/>
              <w:marTop w:val="0"/>
              <w:marBottom w:val="0"/>
              <w:divBdr>
                <w:top w:val="none" w:sz="0" w:space="0" w:color="auto"/>
                <w:left w:val="none" w:sz="0" w:space="0" w:color="auto"/>
                <w:bottom w:val="none" w:sz="0" w:space="0" w:color="auto"/>
                <w:right w:val="none" w:sz="0" w:space="0" w:color="auto"/>
              </w:divBdr>
            </w:div>
            <w:div w:id="179779728">
              <w:marLeft w:val="0"/>
              <w:marRight w:val="0"/>
              <w:marTop w:val="0"/>
              <w:marBottom w:val="0"/>
              <w:divBdr>
                <w:top w:val="none" w:sz="0" w:space="0" w:color="auto"/>
                <w:left w:val="none" w:sz="0" w:space="0" w:color="auto"/>
                <w:bottom w:val="none" w:sz="0" w:space="0" w:color="auto"/>
                <w:right w:val="none" w:sz="0" w:space="0" w:color="auto"/>
              </w:divBdr>
            </w:div>
          </w:divsChild>
        </w:div>
        <w:div w:id="2046129124">
          <w:marLeft w:val="0"/>
          <w:marRight w:val="0"/>
          <w:marTop w:val="0"/>
          <w:marBottom w:val="0"/>
          <w:divBdr>
            <w:top w:val="none" w:sz="0" w:space="0" w:color="auto"/>
            <w:left w:val="none" w:sz="0" w:space="0" w:color="auto"/>
            <w:bottom w:val="none" w:sz="0" w:space="0" w:color="auto"/>
            <w:right w:val="none" w:sz="0" w:space="0" w:color="auto"/>
          </w:divBdr>
          <w:divsChild>
            <w:div w:id="703285634">
              <w:marLeft w:val="0"/>
              <w:marRight w:val="0"/>
              <w:marTop w:val="0"/>
              <w:marBottom w:val="0"/>
              <w:divBdr>
                <w:top w:val="none" w:sz="0" w:space="0" w:color="auto"/>
                <w:left w:val="none" w:sz="0" w:space="0" w:color="auto"/>
                <w:bottom w:val="none" w:sz="0" w:space="0" w:color="auto"/>
                <w:right w:val="none" w:sz="0" w:space="0" w:color="auto"/>
              </w:divBdr>
            </w:div>
            <w:div w:id="606890854">
              <w:marLeft w:val="0"/>
              <w:marRight w:val="0"/>
              <w:marTop w:val="0"/>
              <w:marBottom w:val="0"/>
              <w:divBdr>
                <w:top w:val="none" w:sz="0" w:space="0" w:color="auto"/>
                <w:left w:val="none" w:sz="0" w:space="0" w:color="auto"/>
                <w:bottom w:val="none" w:sz="0" w:space="0" w:color="auto"/>
                <w:right w:val="none" w:sz="0" w:space="0" w:color="auto"/>
              </w:divBdr>
            </w:div>
            <w:div w:id="1620647221">
              <w:marLeft w:val="0"/>
              <w:marRight w:val="0"/>
              <w:marTop w:val="0"/>
              <w:marBottom w:val="0"/>
              <w:divBdr>
                <w:top w:val="none" w:sz="0" w:space="0" w:color="auto"/>
                <w:left w:val="none" w:sz="0" w:space="0" w:color="auto"/>
                <w:bottom w:val="none" w:sz="0" w:space="0" w:color="auto"/>
                <w:right w:val="none" w:sz="0" w:space="0" w:color="auto"/>
              </w:divBdr>
            </w:div>
            <w:div w:id="24867722">
              <w:marLeft w:val="0"/>
              <w:marRight w:val="0"/>
              <w:marTop w:val="0"/>
              <w:marBottom w:val="0"/>
              <w:divBdr>
                <w:top w:val="none" w:sz="0" w:space="0" w:color="auto"/>
                <w:left w:val="none" w:sz="0" w:space="0" w:color="auto"/>
                <w:bottom w:val="none" w:sz="0" w:space="0" w:color="auto"/>
                <w:right w:val="none" w:sz="0" w:space="0" w:color="auto"/>
              </w:divBdr>
            </w:div>
            <w:div w:id="1487430156">
              <w:marLeft w:val="0"/>
              <w:marRight w:val="0"/>
              <w:marTop w:val="0"/>
              <w:marBottom w:val="0"/>
              <w:divBdr>
                <w:top w:val="none" w:sz="0" w:space="0" w:color="auto"/>
                <w:left w:val="none" w:sz="0" w:space="0" w:color="auto"/>
                <w:bottom w:val="none" w:sz="0" w:space="0" w:color="auto"/>
                <w:right w:val="none" w:sz="0" w:space="0" w:color="auto"/>
              </w:divBdr>
            </w:div>
          </w:divsChild>
        </w:div>
        <w:div w:id="513225108">
          <w:marLeft w:val="0"/>
          <w:marRight w:val="0"/>
          <w:marTop w:val="0"/>
          <w:marBottom w:val="0"/>
          <w:divBdr>
            <w:top w:val="none" w:sz="0" w:space="0" w:color="auto"/>
            <w:left w:val="none" w:sz="0" w:space="0" w:color="auto"/>
            <w:bottom w:val="none" w:sz="0" w:space="0" w:color="auto"/>
            <w:right w:val="none" w:sz="0" w:space="0" w:color="auto"/>
          </w:divBdr>
          <w:divsChild>
            <w:div w:id="325286008">
              <w:marLeft w:val="0"/>
              <w:marRight w:val="0"/>
              <w:marTop w:val="0"/>
              <w:marBottom w:val="0"/>
              <w:divBdr>
                <w:top w:val="none" w:sz="0" w:space="0" w:color="auto"/>
                <w:left w:val="none" w:sz="0" w:space="0" w:color="auto"/>
                <w:bottom w:val="none" w:sz="0" w:space="0" w:color="auto"/>
                <w:right w:val="none" w:sz="0" w:space="0" w:color="auto"/>
              </w:divBdr>
            </w:div>
            <w:div w:id="1197506513">
              <w:marLeft w:val="0"/>
              <w:marRight w:val="0"/>
              <w:marTop w:val="0"/>
              <w:marBottom w:val="0"/>
              <w:divBdr>
                <w:top w:val="none" w:sz="0" w:space="0" w:color="auto"/>
                <w:left w:val="none" w:sz="0" w:space="0" w:color="auto"/>
                <w:bottom w:val="none" w:sz="0" w:space="0" w:color="auto"/>
                <w:right w:val="none" w:sz="0" w:space="0" w:color="auto"/>
              </w:divBdr>
            </w:div>
            <w:div w:id="1035278397">
              <w:marLeft w:val="0"/>
              <w:marRight w:val="0"/>
              <w:marTop w:val="0"/>
              <w:marBottom w:val="0"/>
              <w:divBdr>
                <w:top w:val="none" w:sz="0" w:space="0" w:color="auto"/>
                <w:left w:val="none" w:sz="0" w:space="0" w:color="auto"/>
                <w:bottom w:val="none" w:sz="0" w:space="0" w:color="auto"/>
                <w:right w:val="none" w:sz="0" w:space="0" w:color="auto"/>
              </w:divBdr>
            </w:div>
            <w:div w:id="1876455269">
              <w:marLeft w:val="0"/>
              <w:marRight w:val="0"/>
              <w:marTop w:val="0"/>
              <w:marBottom w:val="0"/>
              <w:divBdr>
                <w:top w:val="none" w:sz="0" w:space="0" w:color="auto"/>
                <w:left w:val="none" w:sz="0" w:space="0" w:color="auto"/>
                <w:bottom w:val="none" w:sz="0" w:space="0" w:color="auto"/>
                <w:right w:val="none" w:sz="0" w:space="0" w:color="auto"/>
              </w:divBdr>
            </w:div>
            <w:div w:id="213933480">
              <w:marLeft w:val="0"/>
              <w:marRight w:val="0"/>
              <w:marTop w:val="0"/>
              <w:marBottom w:val="0"/>
              <w:divBdr>
                <w:top w:val="none" w:sz="0" w:space="0" w:color="auto"/>
                <w:left w:val="none" w:sz="0" w:space="0" w:color="auto"/>
                <w:bottom w:val="none" w:sz="0" w:space="0" w:color="auto"/>
                <w:right w:val="none" w:sz="0" w:space="0" w:color="auto"/>
              </w:divBdr>
            </w:div>
          </w:divsChild>
        </w:div>
        <w:div w:id="1787696897">
          <w:marLeft w:val="0"/>
          <w:marRight w:val="0"/>
          <w:marTop w:val="0"/>
          <w:marBottom w:val="0"/>
          <w:divBdr>
            <w:top w:val="none" w:sz="0" w:space="0" w:color="auto"/>
            <w:left w:val="none" w:sz="0" w:space="0" w:color="auto"/>
            <w:bottom w:val="none" w:sz="0" w:space="0" w:color="auto"/>
            <w:right w:val="none" w:sz="0" w:space="0" w:color="auto"/>
          </w:divBdr>
          <w:divsChild>
            <w:div w:id="231474201">
              <w:marLeft w:val="0"/>
              <w:marRight w:val="0"/>
              <w:marTop w:val="0"/>
              <w:marBottom w:val="0"/>
              <w:divBdr>
                <w:top w:val="none" w:sz="0" w:space="0" w:color="auto"/>
                <w:left w:val="none" w:sz="0" w:space="0" w:color="auto"/>
                <w:bottom w:val="none" w:sz="0" w:space="0" w:color="auto"/>
                <w:right w:val="none" w:sz="0" w:space="0" w:color="auto"/>
              </w:divBdr>
            </w:div>
            <w:div w:id="1220286639">
              <w:marLeft w:val="0"/>
              <w:marRight w:val="0"/>
              <w:marTop w:val="0"/>
              <w:marBottom w:val="0"/>
              <w:divBdr>
                <w:top w:val="none" w:sz="0" w:space="0" w:color="auto"/>
                <w:left w:val="none" w:sz="0" w:space="0" w:color="auto"/>
                <w:bottom w:val="none" w:sz="0" w:space="0" w:color="auto"/>
                <w:right w:val="none" w:sz="0" w:space="0" w:color="auto"/>
              </w:divBdr>
            </w:div>
            <w:div w:id="182012404">
              <w:marLeft w:val="0"/>
              <w:marRight w:val="0"/>
              <w:marTop w:val="0"/>
              <w:marBottom w:val="0"/>
              <w:divBdr>
                <w:top w:val="none" w:sz="0" w:space="0" w:color="auto"/>
                <w:left w:val="none" w:sz="0" w:space="0" w:color="auto"/>
                <w:bottom w:val="none" w:sz="0" w:space="0" w:color="auto"/>
                <w:right w:val="none" w:sz="0" w:space="0" w:color="auto"/>
              </w:divBdr>
            </w:div>
            <w:div w:id="1446074634">
              <w:marLeft w:val="0"/>
              <w:marRight w:val="0"/>
              <w:marTop w:val="0"/>
              <w:marBottom w:val="0"/>
              <w:divBdr>
                <w:top w:val="none" w:sz="0" w:space="0" w:color="auto"/>
                <w:left w:val="none" w:sz="0" w:space="0" w:color="auto"/>
                <w:bottom w:val="none" w:sz="0" w:space="0" w:color="auto"/>
                <w:right w:val="none" w:sz="0" w:space="0" w:color="auto"/>
              </w:divBdr>
            </w:div>
            <w:div w:id="1917784975">
              <w:marLeft w:val="0"/>
              <w:marRight w:val="0"/>
              <w:marTop w:val="0"/>
              <w:marBottom w:val="0"/>
              <w:divBdr>
                <w:top w:val="none" w:sz="0" w:space="0" w:color="auto"/>
                <w:left w:val="none" w:sz="0" w:space="0" w:color="auto"/>
                <w:bottom w:val="none" w:sz="0" w:space="0" w:color="auto"/>
                <w:right w:val="none" w:sz="0" w:space="0" w:color="auto"/>
              </w:divBdr>
            </w:div>
          </w:divsChild>
        </w:div>
        <w:div w:id="1395540678">
          <w:marLeft w:val="0"/>
          <w:marRight w:val="0"/>
          <w:marTop w:val="0"/>
          <w:marBottom w:val="0"/>
          <w:divBdr>
            <w:top w:val="none" w:sz="0" w:space="0" w:color="auto"/>
            <w:left w:val="none" w:sz="0" w:space="0" w:color="auto"/>
            <w:bottom w:val="none" w:sz="0" w:space="0" w:color="auto"/>
            <w:right w:val="none" w:sz="0" w:space="0" w:color="auto"/>
          </w:divBdr>
          <w:divsChild>
            <w:div w:id="1185706674">
              <w:marLeft w:val="0"/>
              <w:marRight w:val="0"/>
              <w:marTop w:val="0"/>
              <w:marBottom w:val="0"/>
              <w:divBdr>
                <w:top w:val="none" w:sz="0" w:space="0" w:color="auto"/>
                <w:left w:val="none" w:sz="0" w:space="0" w:color="auto"/>
                <w:bottom w:val="none" w:sz="0" w:space="0" w:color="auto"/>
                <w:right w:val="none" w:sz="0" w:space="0" w:color="auto"/>
              </w:divBdr>
            </w:div>
            <w:div w:id="818575990">
              <w:marLeft w:val="0"/>
              <w:marRight w:val="0"/>
              <w:marTop w:val="0"/>
              <w:marBottom w:val="0"/>
              <w:divBdr>
                <w:top w:val="none" w:sz="0" w:space="0" w:color="auto"/>
                <w:left w:val="none" w:sz="0" w:space="0" w:color="auto"/>
                <w:bottom w:val="none" w:sz="0" w:space="0" w:color="auto"/>
                <w:right w:val="none" w:sz="0" w:space="0" w:color="auto"/>
              </w:divBdr>
            </w:div>
            <w:div w:id="489752628">
              <w:marLeft w:val="0"/>
              <w:marRight w:val="0"/>
              <w:marTop w:val="0"/>
              <w:marBottom w:val="0"/>
              <w:divBdr>
                <w:top w:val="none" w:sz="0" w:space="0" w:color="auto"/>
                <w:left w:val="none" w:sz="0" w:space="0" w:color="auto"/>
                <w:bottom w:val="none" w:sz="0" w:space="0" w:color="auto"/>
                <w:right w:val="none" w:sz="0" w:space="0" w:color="auto"/>
              </w:divBdr>
            </w:div>
            <w:div w:id="1151675601">
              <w:marLeft w:val="0"/>
              <w:marRight w:val="0"/>
              <w:marTop w:val="0"/>
              <w:marBottom w:val="0"/>
              <w:divBdr>
                <w:top w:val="none" w:sz="0" w:space="0" w:color="auto"/>
                <w:left w:val="none" w:sz="0" w:space="0" w:color="auto"/>
                <w:bottom w:val="none" w:sz="0" w:space="0" w:color="auto"/>
                <w:right w:val="none" w:sz="0" w:space="0" w:color="auto"/>
              </w:divBdr>
            </w:div>
            <w:div w:id="17579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Robertson</dc:creator>
  <cp:keywords/>
  <dc:description/>
  <cp:lastModifiedBy>Kirsty Keay</cp:lastModifiedBy>
  <cp:revision>3</cp:revision>
  <cp:lastPrinted>2021-03-17T15:34:00Z</cp:lastPrinted>
  <dcterms:created xsi:type="dcterms:W3CDTF">2021-04-16T08:48:00Z</dcterms:created>
  <dcterms:modified xsi:type="dcterms:W3CDTF">2021-04-16T09:14:00Z</dcterms:modified>
</cp:coreProperties>
</file>