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CA41" w14:textId="77777777" w:rsidR="00253F1D" w:rsidRDefault="00253F1D" w:rsidP="004C0346"/>
    <w:p w14:paraId="5BD3CA42" w14:textId="77777777" w:rsidR="00D466FD" w:rsidRDefault="00D466FD" w:rsidP="004C0346"/>
    <w:p w14:paraId="5BD3CA43" w14:textId="77777777" w:rsidR="00D466FD" w:rsidRPr="00FE1F7F" w:rsidRDefault="00D466FD" w:rsidP="004C0346">
      <w:pPr>
        <w:rPr>
          <w:u w:val="single"/>
        </w:rPr>
      </w:pPr>
    </w:p>
    <w:p w14:paraId="228E987E" w14:textId="0641C299" w:rsidR="0090252C" w:rsidRPr="004F3B64" w:rsidRDefault="004F3B64" w:rsidP="004F3B64">
      <w:pPr>
        <w:ind w:left="360"/>
        <w:jc w:val="both"/>
        <w:rPr>
          <w:rStyle w:val="eop"/>
          <w:rFonts w:asciiTheme="minorHAnsi" w:hAnsiTheme="minorHAnsi" w:cstheme="minorHAnsi"/>
          <w:b/>
          <w:bCs/>
          <w:color w:val="000000"/>
          <w:shd w:val="clear" w:color="auto" w:fill="FFFFFF"/>
        </w:rPr>
      </w:pPr>
      <w:r w:rsidRPr="004F3B64">
        <w:rPr>
          <w:rStyle w:val="normaltextrun"/>
          <w:rFonts w:asciiTheme="minorHAnsi" w:hAnsiTheme="minorHAnsi" w:cstheme="minorHAnsi"/>
          <w:b/>
          <w:bCs/>
          <w:color w:val="000000"/>
          <w:shd w:val="clear" w:color="auto" w:fill="FFFFFF"/>
        </w:rPr>
        <w:t xml:space="preserve">Due to the current exceptional circumstances relating to COVID 19 the Board have decided to hold joint Fife Cultural Trust &amp; Fife Cultural Services Trading Ltd Board Meetings, these minutes are reflective of a combined meeting. The Board have also agreed that future committee meetings will also be </w:t>
      </w:r>
      <w:proofErr w:type="gramStart"/>
      <w:r w:rsidRPr="004F3B64">
        <w:rPr>
          <w:rStyle w:val="normaltextrun"/>
          <w:rFonts w:asciiTheme="minorHAnsi" w:hAnsiTheme="minorHAnsi" w:cstheme="minorHAnsi"/>
          <w:b/>
          <w:bCs/>
          <w:color w:val="000000"/>
          <w:shd w:val="clear" w:color="auto" w:fill="FFFFFF"/>
        </w:rPr>
        <w:t>temporarily suspended</w:t>
      </w:r>
      <w:proofErr w:type="gramEnd"/>
      <w:r w:rsidRPr="004F3B64">
        <w:rPr>
          <w:rStyle w:val="normaltextrun"/>
          <w:rFonts w:asciiTheme="minorHAnsi" w:hAnsiTheme="minorHAnsi" w:cstheme="minorHAnsi"/>
          <w:b/>
          <w:bCs/>
          <w:color w:val="000000"/>
          <w:shd w:val="clear" w:color="auto" w:fill="FFFFFF"/>
        </w:rPr>
        <w:t>.</w:t>
      </w:r>
      <w:r w:rsidRPr="004F3B64">
        <w:rPr>
          <w:rStyle w:val="eop"/>
          <w:rFonts w:asciiTheme="minorHAnsi" w:hAnsiTheme="minorHAnsi" w:cstheme="minorHAnsi"/>
          <w:b/>
          <w:bCs/>
          <w:color w:val="000000"/>
          <w:shd w:val="clear" w:color="auto" w:fill="FFFFFF"/>
        </w:rPr>
        <w:t> </w:t>
      </w:r>
    </w:p>
    <w:p w14:paraId="23D31C8F" w14:textId="31FD66B4" w:rsidR="004F3B64" w:rsidRDefault="004F3B64" w:rsidP="00FE1F7F">
      <w:pPr>
        <w:ind w:firstLine="360"/>
        <w:rPr>
          <w:rFonts w:asciiTheme="minorHAnsi" w:hAnsiTheme="minorHAnsi" w:cstheme="minorHAnsi"/>
          <w:b/>
          <w:sz w:val="28"/>
          <w:szCs w:val="28"/>
          <w:u w:val="single"/>
        </w:rPr>
      </w:pPr>
    </w:p>
    <w:p w14:paraId="6159CFC5" w14:textId="77777777" w:rsidR="003B6364" w:rsidRPr="00D34684" w:rsidRDefault="003B6364" w:rsidP="00FE1F7F">
      <w:pPr>
        <w:ind w:firstLine="360"/>
        <w:rPr>
          <w:rFonts w:asciiTheme="minorHAnsi" w:hAnsiTheme="minorHAnsi" w:cstheme="minorHAnsi"/>
          <w:b/>
          <w:sz w:val="28"/>
          <w:szCs w:val="28"/>
          <w:u w:val="single"/>
        </w:rPr>
      </w:pPr>
    </w:p>
    <w:p w14:paraId="0E37F1B0" w14:textId="00EF85FD" w:rsidR="00D34684" w:rsidRPr="00D34684" w:rsidRDefault="00D34684" w:rsidP="00D34684">
      <w:pPr>
        <w:ind w:left="360"/>
        <w:rPr>
          <w:rFonts w:asciiTheme="minorHAnsi" w:hAnsiTheme="minorHAnsi" w:cstheme="minorHAnsi"/>
        </w:rPr>
      </w:pPr>
      <w:r w:rsidRPr="00D34684">
        <w:rPr>
          <w:rFonts w:asciiTheme="minorHAnsi" w:hAnsiTheme="minorHAnsi" w:cstheme="minorHAnsi"/>
          <w:b/>
          <w:bCs/>
        </w:rPr>
        <w:t>Present, FCT Board:</w:t>
      </w:r>
      <w:r w:rsidRPr="00D34684">
        <w:rPr>
          <w:rFonts w:asciiTheme="minorHAnsi" w:hAnsiTheme="minorHAnsi" w:cstheme="minorHAnsi"/>
        </w:rPr>
        <w:t xml:space="preserve"> David Caldwell (Chair), Fiona Davidson,</w:t>
      </w:r>
      <w:r w:rsidR="00BC570F">
        <w:rPr>
          <w:rFonts w:asciiTheme="minorHAnsi" w:hAnsiTheme="minorHAnsi" w:cstheme="minorHAnsi"/>
        </w:rPr>
        <w:t xml:space="preserve"> </w:t>
      </w:r>
      <w:r w:rsidRPr="00D34684">
        <w:rPr>
          <w:rFonts w:asciiTheme="minorHAnsi" w:hAnsiTheme="minorHAnsi" w:cstheme="minorHAnsi"/>
        </w:rPr>
        <w:t>Sarah Scarlett, Brian Lawrie, Frank Quinault, Zuleika Brett, Councillor Jane Ann Liston, Derek Bottom, Councillor Ian Cameron, Councillor Dave Coleman</w:t>
      </w:r>
      <w:r w:rsidRPr="00D34684">
        <w:rPr>
          <w:rFonts w:asciiTheme="minorHAnsi" w:hAnsiTheme="minorHAnsi" w:cstheme="minorHAnsi"/>
        </w:rPr>
        <w:br/>
      </w:r>
      <w:r w:rsidRPr="00D34684">
        <w:rPr>
          <w:rFonts w:asciiTheme="minorHAnsi" w:hAnsiTheme="minorHAnsi" w:cstheme="minorHAnsi"/>
        </w:rPr>
        <w:br/>
      </w:r>
      <w:r w:rsidRPr="00D34684">
        <w:rPr>
          <w:rFonts w:asciiTheme="minorHAnsi" w:hAnsiTheme="minorHAnsi" w:cstheme="minorHAnsi"/>
          <w:b/>
          <w:bCs/>
        </w:rPr>
        <w:t>Present, FCSTL Board:</w:t>
      </w:r>
      <w:r w:rsidRPr="00D34684">
        <w:rPr>
          <w:rFonts w:asciiTheme="minorHAnsi" w:hAnsiTheme="minorHAnsi" w:cstheme="minorHAnsi"/>
        </w:rPr>
        <w:t xml:space="preserve"> Brian Lawrie (Chair), Frank Quinault, Sarah Scarlett, Derek Bottom, Lorraine Brown</w:t>
      </w:r>
    </w:p>
    <w:p w14:paraId="649DEDC0" w14:textId="77777777" w:rsidR="00D34684" w:rsidRPr="00D34684" w:rsidRDefault="00D34684" w:rsidP="00D34684">
      <w:pPr>
        <w:ind w:left="360"/>
        <w:rPr>
          <w:rFonts w:asciiTheme="minorHAnsi" w:hAnsiTheme="minorHAnsi" w:cstheme="minorHAnsi"/>
        </w:rPr>
      </w:pPr>
    </w:p>
    <w:p w14:paraId="133FA656" w14:textId="7AE7C1BB" w:rsidR="00D34684" w:rsidRPr="00D34684" w:rsidRDefault="00D34684" w:rsidP="00D34684">
      <w:pPr>
        <w:ind w:left="360"/>
        <w:rPr>
          <w:rFonts w:asciiTheme="minorHAnsi" w:hAnsiTheme="minorHAnsi" w:cstheme="minorHAnsi"/>
        </w:rPr>
      </w:pPr>
      <w:r w:rsidRPr="00D34684">
        <w:rPr>
          <w:rFonts w:asciiTheme="minorHAnsi" w:hAnsiTheme="minorHAnsi" w:cstheme="minorHAnsi"/>
          <w:b/>
          <w:bCs/>
        </w:rPr>
        <w:t>Attending:</w:t>
      </w:r>
      <w:r w:rsidRPr="00D34684">
        <w:rPr>
          <w:rFonts w:asciiTheme="minorHAnsi" w:hAnsiTheme="minorHAnsi" w:cstheme="minorHAnsi"/>
        </w:rPr>
        <w:t xml:space="preserve"> Heather Stuart, Marcus Kenyon, Michelle Sweeney, Kirsty Keay</w:t>
      </w:r>
      <w:r w:rsidR="00BC570F">
        <w:rPr>
          <w:rFonts w:asciiTheme="minorHAnsi" w:hAnsiTheme="minorHAnsi" w:cstheme="minorHAnsi"/>
        </w:rPr>
        <w:t>, John Campbell</w:t>
      </w:r>
    </w:p>
    <w:p w14:paraId="0743EC5A" w14:textId="77777777" w:rsidR="00D34684" w:rsidRPr="00D34684" w:rsidRDefault="00D34684" w:rsidP="00D34684">
      <w:pPr>
        <w:ind w:left="360"/>
        <w:rPr>
          <w:rFonts w:asciiTheme="minorHAnsi" w:hAnsiTheme="minorHAnsi" w:cstheme="minorHAnsi"/>
        </w:rPr>
      </w:pPr>
    </w:p>
    <w:p w14:paraId="0BDCE9F7" w14:textId="0CFF5DC9" w:rsidR="00D34684" w:rsidRPr="00D34684" w:rsidRDefault="00D34684" w:rsidP="00D34684">
      <w:pPr>
        <w:ind w:firstLine="360"/>
        <w:rPr>
          <w:rFonts w:asciiTheme="minorHAnsi" w:hAnsiTheme="minorHAnsi" w:cstheme="minorHAnsi"/>
        </w:rPr>
      </w:pPr>
      <w:r w:rsidRPr="00D34684">
        <w:rPr>
          <w:rFonts w:asciiTheme="minorHAnsi" w:hAnsiTheme="minorHAnsi" w:cstheme="minorHAnsi"/>
          <w:b/>
          <w:bCs/>
        </w:rPr>
        <w:t>Apologies:</w:t>
      </w:r>
      <w:r w:rsidRPr="00D34684">
        <w:rPr>
          <w:rFonts w:asciiTheme="minorHAnsi" w:hAnsiTheme="minorHAnsi" w:cstheme="minorHAnsi"/>
        </w:rPr>
        <w:t xml:space="preserve"> John Silcock, Gemma Butterfield</w:t>
      </w:r>
      <w:r w:rsidR="00BC570F">
        <w:rPr>
          <w:rFonts w:asciiTheme="minorHAnsi" w:hAnsiTheme="minorHAnsi" w:cstheme="minorHAnsi"/>
        </w:rPr>
        <w:t xml:space="preserve">, </w:t>
      </w:r>
      <w:r w:rsidR="00BC570F" w:rsidRPr="00D34684">
        <w:rPr>
          <w:rFonts w:asciiTheme="minorHAnsi" w:hAnsiTheme="minorHAnsi" w:cstheme="minorHAnsi"/>
        </w:rPr>
        <w:t>Councillor Lesley Backhouse</w:t>
      </w:r>
    </w:p>
    <w:p w14:paraId="6FD10555" w14:textId="77777777" w:rsidR="0090252C" w:rsidRPr="00D34684" w:rsidRDefault="0090252C" w:rsidP="003B6364">
      <w:pPr>
        <w:rPr>
          <w:rFonts w:asciiTheme="minorHAnsi" w:hAnsiTheme="minorHAnsi" w:cstheme="minorHAnsi"/>
          <w:b/>
          <w:u w:val="single"/>
        </w:rPr>
      </w:pPr>
    </w:p>
    <w:p w14:paraId="5BD3CA46" w14:textId="35514B2E" w:rsidR="00E6278D" w:rsidRDefault="00E6278D" w:rsidP="00E6278D">
      <w:pPr>
        <w:rPr>
          <w:rFonts w:asciiTheme="minorHAnsi" w:hAnsiTheme="minorHAnsi" w:cstheme="minorHAnsi"/>
        </w:rPr>
      </w:pPr>
    </w:p>
    <w:p w14:paraId="0ABDE4C1" w14:textId="77777777" w:rsidR="003B6364" w:rsidRPr="00D34684" w:rsidRDefault="003B6364" w:rsidP="00E6278D">
      <w:pPr>
        <w:rPr>
          <w:rFonts w:asciiTheme="minorHAnsi" w:hAnsiTheme="minorHAnsi" w:cstheme="minorHAnsi"/>
        </w:rPr>
      </w:pPr>
    </w:p>
    <w:p w14:paraId="1178BE02" w14:textId="2B46A85F" w:rsidR="0090252C" w:rsidRDefault="00F50C6C" w:rsidP="0090252C">
      <w:pPr>
        <w:pStyle w:val="ListParagraph"/>
        <w:numPr>
          <w:ilvl w:val="0"/>
          <w:numId w:val="4"/>
        </w:numPr>
        <w:rPr>
          <w:rFonts w:asciiTheme="minorHAnsi" w:hAnsiTheme="minorHAnsi" w:cstheme="minorHAnsi"/>
        </w:rPr>
      </w:pPr>
      <w:r w:rsidRPr="00D34684">
        <w:rPr>
          <w:rFonts w:asciiTheme="minorHAnsi" w:hAnsiTheme="minorHAnsi" w:cstheme="minorHAnsi"/>
        </w:rPr>
        <w:t>Welcome and Apologies</w:t>
      </w:r>
    </w:p>
    <w:p w14:paraId="50B614D6" w14:textId="7FF3E0E5" w:rsidR="00D34684" w:rsidRDefault="00D34684" w:rsidP="00D34684">
      <w:pPr>
        <w:rPr>
          <w:rFonts w:asciiTheme="minorHAnsi" w:hAnsiTheme="minorHAnsi" w:cstheme="minorHAnsi"/>
        </w:rPr>
      </w:pPr>
    </w:p>
    <w:p w14:paraId="394648F8" w14:textId="1D77B7A7" w:rsidR="00BC570F" w:rsidRDefault="00BC570F" w:rsidP="00752E2A">
      <w:pPr>
        <w:ind w:left="720"/>
        <w:rPr>
          <w:rFonts w:asciiTheme="minorHAnsi" w:hAnsiTheme="minorHAnsi" w:cstheme="minorHAnsi"/>
        </w:rPr>
      </w:pPr>
      <w:r>
        <w:rPr>
          <w:rFonts w:asciiTheme="minorHAnsi" w:hAnsiTheme="minorHAnsi" w:cstheme="minorHAnsi"/>
        </w:rPr>
        <w:t>DC welcomed everyone to the meeting</w:t>
      </w:r>
      <w:r w:rsidR="00752E2A">
        <w:rPr>
          <w:rFonts w:asciiTheme="minorHAnsi" w:hAnsiTheme="minorHAnsi" w:cstheme="minorHAnsi"/>
        </w:rPr>
        <w:t xml:space="preserve">, </w:t>
      </w:r>
      <w:r>
        <w:rPr>
          <w:rFonts w:asciiTheme="minorHAnsi" w:hAnsiTheme="minorHAnsi" w:cstheme="minorHAnsi"/>
        </w:rPr>
        <w:t>noted the apologies above</w:t>
      </w:r>
      <w:r w:rsidR="00752E2A">
        <w:rPr>
          <w:rFonts w:asciiTheme="minorHAnsi" w:hAnsiTheme="minorHAnsi" w:cstheme="minorHAnsi"/>
        </w:rPr>
        <w:t xml:space="preserve"> and </w:t>
      </w:r>
      <w:r>
        <w:rPr>
          <w:rFonts w:asciiTheme="minorHAnsi" w:hAnsiTheme="minorHAnsi" w:cstheme="minorHAnsi"/>
        </w:rPr>
        <w:t>introduced FCT’s new Head of Finance</w:t>
      </w:r>
      <w:r w:rsidR="00752E2A">
        <w:rPr>
          <w:rFonts w:asciiTheme="minorHAnsi" w:hAnsiTheme="minorHAnsi" w:cstheme="minorHAnsi"/>
        </w:rPr>
        <w:t>,</w:t>
      </w:r>
      <w:r>
        <w:rPr>
          <w:rFonts w:asciiTheme="minorHAnsi" w:hAnsiTheme="minorHAnsi" w:cstheme="minorHAnsi"/>
        </w:rPr>
        <w:t xml:space="preserve"> John Campbell. </w:t>
      </w:r>
    </w:p>
    <w:p w14:paraId="13B9564C" w14:textId="77777777" w:rsidR="00D34684" w:rsidRPr="00D34684" w:rsidRDefault="00D34684" w:rsidP="00D34684">
      <w:pPr>
        <w:rPr>
          <w:rFonts w:asciiTheme="minorHAnsi" w:hAnsiTheme="minorHAnsi" w:cstheme="minorHAnsi"/>
        </w:rPr>
      </w:pPr>
    </w:p>
    <w:p w14:paraId="262F3BF0" w14:textId="76ADFD27" w:rsidR="00B43284" w:rsidRDefault="00BC570F" w:rsidP="00B43284">
      <w:pPr>
        <w:rPr>
          <w:rFonts w:asciiTheme="minorHAnsi" w:hAnsiTheme="minorHAnsi" w:cstheme="minorHAnsi"/>
        </w:rPr>
      </w:pPr>
      <w:r>
        <w:rPr>
          <w:rFonts w:asciiTheme="minorHAnsi" w:hAnsiTheme="minorHAnsi" w:cstheme="minorHAnsi"/>
        </w:rPr>
        <w:tab/>
        <w:t xml:space="preserve">The Board confirmed they were happy for the meeting to be recorded. </w:t>
      </w:r>
    </w:p>
    <w:p w14:paraId="0BD5ABB8" w14:textId="77777777" w:rsidR="00BC570F" w:rsidRPr="00D34684" w:rsidRDefault="00BC570F" w:rsidP="00B43284">
      <w:pPr>
        <w:rPr>
          <w:rFonts w:asciiTheme="minorHAnsi" w:hAnsiTheme="minorHAnsi" w:cstheme="minorHAnsi"/>
        </w:rPr>
      </w:pPr>
    </w:p>
    <w:p w14:paraId="3D4D8FE3" w14:textId="77A80E1F" w:rsidR="00691C0B" w:rsidRDefault="00B43284" w:rsidP="00CE3F72">
      <w:pPr>
        <w:pStyle w:val="ListParagraph"/>
        <w:numPr>
          <w:ilvl w:val="0"/>
          <w:numId w:val="4"/>
        </w:numPr>
        <w:rPr>
          <w:rFonts w:asciiTheme="minorHAnsi" w:hAnsiTheme="minorHAnsi" w:cstheme="minorHAnsi"/>
        </w:rPr>
      </w:pPr>
      <w:r w:rsidRPr="00D34684">
        <w:rPr>
          <w:rFonts w:asciiTheme="minorHAnsi" w:hAnsiTheme="minorHAnsi" w:cstheme="minorHAnsi"/>
        </w:rPr>
        <w:t xml:space="preserve">Chief Executive’s Report </w:t>
      </w:r>
    </w:p>
    <w:p w14:paraId="0532ABBC" w14:textId="611DA4F8" w:rsidR="00D34684" w:rsidRDefault="00D34684" w:rsidP="00D34684">
      <w:pPr>
        <w:rPr>
          <w:rFonts w:asciiTheme="minorHAnsi" w:hAnsiTheme="minorHAnsi" w:cstheme="minorHAnsi"/>
        </w:rPr>
      </w:pPr>
    </w:p>
    <w:p w14:paraId="5F178505" w14:textId="7D77559E" w:rsidR="00752E2A" w:rsidRDefault="00752E2A" w:rsidP="00752E2A">
      <w:pPr>
        <w:ind w:left="720"/>
        <w:rPr>
          <w:rFonts w:asciiTheme="minorHAnsi" w:hAnsiTheme="minorHAnsi" w:cstheme="minorHAnsi"/>
        </w:rPr>
      </w:pPr>
      <w:r>
        <w:rPr>
          <w:rFonts w:asciiTheme="minorHAnsi" w:hAnsiTheme="minorHAnsi" w:cstheme="minorHAnsi"/>
        </w:rPr>
        <w:t xml:space="preserve">HS provided context for the papers that would be discussed during the meeting specifically around reopening and future planning. </w:t>
      </w:r>
    </w:p>
    <w:p w14:paraId="389CBC5D" w14:textId="77777777" w:rsidR="00752E2A" w:rsidRDefault="00752E2A" w:rsidP="00752E2A">
      <w:pPr>
        <w:ind w:left="720"/>
        <w:rPr>
          <w:rFonts w:asciiTheme="minorHAnsi" w:hAnsiTheme="minorHAnsi" w:cstheme="minorHAnsi"/>
        </w:rPr>
      </w:pPr>
    </w:p>
    <w:p w14:paraId="17ACFB9B" w14:textId="1B681AE5" w:rsidR="009D55F6" w:rsidRDefault="00752E2A" w:rsidP="00752E2A">
      <w:pPr>
        <w:ind w:left="720"/>
        <w:rPr>
          <w:rFonts w:asciiTheme="minorHAnsi" w:hAnsiTheme="minorHAnsi" w:cstheme="minorHAnsi"/>
        </w:rPr>
      </w:pPr>
      <w:r w:rsidRPr="003B6364">
        <w:rPr>
          <w:rFonts w:asciiTheme="minorHAnsi" w:hAnsiTheme="minorHAnsi" w:cstheme="minorHAnsi"/>
        </w:rPr>
        <w:t xml:space="preserve">HS highlighted the Execution Roadmap </w:t>
      </w:r>
      <w:r w:rsidR="003B6364" w:rsidRPr="003B6364">
        <w:rPr>
          <w:rFonts w:asciiTheme="minorHAnsi" w:hAnsiTheme="minorHAnsi" w:cstheme="minorHAnsi"/>
        </w:rPr>
        <w:t>Template;</w:t>
      </w:r>
      <w:r w:rsidR="009D55F6" w:rsidRPr="003B6364">
        <w:rPr>
          <w:rFonts w:asciiTheme="minorHAnsi" w:hAnsiTheme="minorHAnsi" w:cstheme="minorHAnsi"/>
        </w:rPr>
        <w:t xml:space="preserve"> the document is a work in progress </w:t>
      </w:r>
      <w:r w:rsidR="003B6364">
        <w:rPr>
          <w:rFonts w:asciiTheme="minorHAnsi" w:hAnsiTheme="minorHAnsi" w:cstheme="minorHAnsi"/>
        </w:rPr>
        <w:t xml:space="preserve">and </w:t>
      </w:r>
      <w:r w:rsidR="003B6364" w:rsidRPr="003B6364">
        <w:rPr>
          <w:rFonts w:asciiTheme="minorHAnsi" w:hAnsiTheme="minorHAnsi" w:cstheme="minorHAnsi"/>
        </w:rPr>
        <w:t>will</w:t>
      </w:r>
      <w:r w:rsidR="009D55F6" w:rsidRPr="003B6364">
        <w:rPr>
          <w:rFonts w:asciiTheme="minorHAnsi" w:hAnsiTheme="minorHAnsi" w:cstheme="minorHAnsi"/>
        </w:rPr>
        <w:t xml:space="preserve"> act as a framework to set the </w:t>
      </w:r>
      <w:r w:rsidRPr="003B6364">
        <w:rPr>
          <w:rFonts w:asciiTheme="minorHAnsi" w:hAnsiTheme="minorHAnsi" w:cstheme="minorHAnsi"/>
        </w:rPr>
        <w:t xml:space="preserve">strategy and strategic priorities </w:t>
      </w:r>
      <w:r w:rsidR="009D55F6" w:rsidRPr="003B6364">
        <w:rPr>
          <w:rFonts w:asciiTheme="minorHAnsi" w:hAnsiTheme="minorHAnsi" w:cstheme="minorHAnsi"/>
        </w:rPr>
        <w:t>over the next 90-day planning period</w:t>
      </w:r>
      <w:r w:rsidR="003B6364" w:rsidRPr="003B6364">
        <w:rPr>
          <w:rFonts w:asciiTheme="minorHAnsi" w:hAnsiTheme="minorHAnsi" w:cstheme="minorHAnsi"/>
        </w:rPr>
        <w:t>.</w:t>
      </w:r>
    </w:p>
    <w:p w14:paraId="03DC89A1" w14:textId="3E988F13" w:rsidR="003B6364" w:rsidRDefault="003B6364" w:rsidP="00752E2A">
      <w:pPr>
        <w:ind w:left="720"/>
        <w:rPr>
          <w:rFonts w:asciiTheme="minorHAnsi" w:hAnsiTheme="minorHAnsi" w:cstheme="minorHAnsi"/>
        </w:rPr>
      </w:pPr>
    </w:p>
    <w:p w14:paraId="7DB59E78" w14:textId="17BA3DA6" w:rsidR="003B6364" w:rsidRPr="003B6364" w:rsidRDefault="003B6364" w:rsidP="00752E2A">
      <w:pPr>
        <w:ind w:left="720"/>
        <w:rPr>
          <w:rFonts w:asciiTheme="minorHAnsi" w:hAnsiTheme="minorHAnsi" w:cstheme="minorHAnsi"/>
        </w:rPr>
      </w:pPr>
      <w:r>
        <w:rPr>
          <w:rFonts w:asciiTheme="minorHAnsi" w:hAnsiTheme="minorHAnsi" w:cstheme="minorHAnsi"/>
        </w:rPr>
        <w:t xml:space="preserve">FD referred to the announcement that had been made today by the Scottish Government regarding the reopening of Libraries and Museums. HS confirmed that this would be discuss further under agenda item 5.  </w:t>
      </w:r>
    </w:p>
    <w:p w14:paraId="049E3C26" w14:textId="457624B1" w:rsidR="00752E2A" w:rsidRPr="003B6364" w:rsidRDefault="00752E2A" w:rsidP="003B6364">
      <w:pPr>
        <w:rPr>
          <w:rFonts w:asciiTheme="minorHAnsi" w:hAnsiTheme="minorHAnsi" w:cstheme="minorHAnsi"/>
        </w:rPr>
      </w:pPr>
    </w:p>
    <w:p w14:paraId="606A7E8E" w14:textId="47C54ED1" w:rsidR="00752E2A" w:rsidRDefault="00752E2A" w:rsidP="00752E2A">
      <w:pPr>
        <w:ind w:left="720"/>
        <w:rPr>
          <w:rFonts w:asciiTheme="minorHAnsi" w:hAnsiTheme="minorHAnsi" w:cstheme="minorHAnsi"/>
        </w:rPr>
      </w:pPr>
      <w:r w:rsidRPr="003B6364">
        <w:rPr>
          <w:rFonts w:asciiTheme="minorHAnsi" w:hAnsiTheme="minorHAnsi" w:cstheme="minorHAnsi"/>
        </w:rPr>
        <w:t xml:space="preserve">JAL </w:t>
      </w:r>
      <w:r w:rsidR="003B6364">
        <w:rPr>
          <w:rFonts w:asciiTheme="minorHAnsi" w:hAnsiTheme="minorHAnsi" w:cstheme="minorHAnsi"/>
        </w:rPr>
        <w:t xml:space="preserve">referred to the SWOT analysis and felt that that </w:t>
      </w:r>
      <w:r w:rsidRPr="003B6364">
        <w:rPr>
          <w:rFonts w:asciiTheme="minorHAnsi" w:hAnsiTheme="minorHAnsi" w:cstheme="minorHAnsi"/>
        </w:rPr>
        <w:t xml:space="preserve">people not returning to our venues </w:t>
      </w:r>
      <w:r w:rsidR="003B6364">
        <w:rPr>
          <w:rFonts w:asciiTheme="minorHAnsi" w:hAnsiTheme="minorHAnsi" w:cstheme="minorHAnsi"/>
        </w:rPr>
        <w:t xml:space="preserve">is a threat as we cannot predict customer </w:t>
      </w:r>
      <w:proofErr w:type="gramStart"/>
      <w:r w:rsidR="003B6364">
        <w:rPr>
          <w:rFonts w:asciiTheme="minorHAnsi" w:hAnsiTheme="minorHAnsi" w:cstheme="minorHAnsi"/>
        </w:rPr>
        <w:t>behaviours</w:t>
      </w:r>
      <w:proofErr w:type="gramEnd"/>
      <w:r w:rsidR="003B6364">
        <w:rPr>
          <w:rFonts w:asciiTheme="minorHAnsi" w:hAnsiTheme="minorHAnsi" w:cstheme="minorHAnsi"/>
        </w:rPr>
        <w:t xml:space="preserve"> and </w:t>
      </w:r>
      <w:r w:rsidR="00274F75">
        <w:rPr>
          <w:rFonts w:asciiTheme="minorHAnsi" w:hAnsiTheme="minorHAnsi" w:cstheme="minorHAnsi"/>
        </w:rPr>
        <w:t xml:space="preserve">this </w:t>
      </w:r>
      <w:r w:rsidR="003B6364">
        <w:rPr>
          <w:rFonts w:asciiTheme="minorHAnsi" w:hAnsiTheme="minorHAnsi" w:cstheme="minorHAnsi"/>
        </w:rPr>
        <w:t xml:space="preserve">should be added to the SWOT analysis, HS agreed. </w:t>
      </w:r>
    </w:p>
    <w:p w14:paraId="39AE7D30" w14:textId="7605752C" w:rsidR="003B6364" w:rsidRDefault="003B6364" w:rsidP="00752E2A">
      <w:pPr>
        <w:ind w:left="720"/>
        <w:rPr>
          <w:rFonts w:asciiTheme="minorHAnsi" w:hAnsiTheme="minorHAnsi" w:cstheme="minorHAnsi"/>
        </w:rPr>
      </w:pPr>
    </w:p>
    <w:p w14:paraId="4A6D17EA" w14:textId="273DA685" w:rsidR="003B6364" w:rsidRPr="003B6364" w:rsidRDefault="003B6364" w:rsidP="00752E2A">
      <w:pPr>
        <w:ind w:left="720"/>
        <w:rPr>
          <w:rFonts w:asciiTheme="minorHAnsi" w:hAnsiTheme="minorHAnsi" w:cstheme="minorHAnsi"/>
          <w:b/>
          <w:bCs/>
        </w:rPr>
      </w:pPr>
      <w:r w:rsidRPr="003B6364">
        <w:rPr>
          <w:rFonts w:asciiTheme="minorHAnsi" w:hAnsiTheme="minorHAnsi" w:cstheme="minorHAnsi"/>
          <w:b/>
          <w:bCs/>
        </w:rPr>
        <w:lastRenderedPageBreak/>
        <w:t xml:space="preserve">Action: People not returning to our venues to </w:t>
      </w:r>
      <w:r>
        <w:rPr>
          <w:rFonts w:asciiTheme="minorHAnsi" w:hAnsiTheme="minorHAnsi" w:cstheme="minorHAnsi"/>
          <w:b/>
          <w:bCs/>
        </w:rPr>
        <w:t>be</w:t>
      </w:r>
      <w:r w:rsidRPr="003B6364">
        <w:rPr>
          <w:rFonts w:asciiTheme="minorHAnsi" w:hAnsiTheme="minorHAnsi" w:cstheme="minorHAnsi"/>
          <w:b/>
          <w:bCs/>
        </w:rPr>
        <w:t xml:space="preserve"> added to the threats section of the SWOT analysis</w:t>
      </w:r>
      <w:r w:rsidR="003259A5">
        <w:rPr>
          <w:rFonts w:asciiTheme="minorHAnsi" w:hAnsiTheme="minorHAnsi" w:cstheme="minorHAnsi"/>
          <w:b/>
          <w:bCs/>
        </w:rPr>
        <w:t>.</w:t>
      </w:r>
    </w:p>
    <w:p w14:paraId="7E4FEAA5" w14:textId="77777777" w:rsidR="00A03DA0" w:rsidRPr="00D34684" w:rsidRDefault="00A03DA0" w:rsidP="00D34684">
      <w:pPr>
        <w:rPr>
          <w:rFonts w:asciiTheme="minorHAnsi" w:hAnsiTheme="minorHAnsi" w:cstheme="minorHAnsi"/>
        </w:rPr>
      </w:pPr>
    </w:p>
    <w:p w14:paraId="3A686E75" w14:textId="38C85A79" w:rsidR="00361A9D" w:rsidRDefault="00AE1B6C" w:rsidP="00361A9D">
      <w:pPr>
        <w:pStyle w:val="ListParagraph"/>
        <w:numPr>
          <w:ilvl w:val="0"/>
          <w:numId w:val="4"/>
        </w:numPr>
        <w:rPr>
          <w:rFonts w:asciiTheme="minorHAnsi" w:hAnsiTheme="minorHAnsi" w:cstheme="minorHAnsi"/>
        </w:rPr>
      </w:pPr>
      <w:r w:rsidRPr="00D34684">
        <w:rPr>
          <w:rFonts w:asciiTheme="minorHAnsi" w:hAnsiTheme="minorHAnsi" w:cstheme="minorHAnsi"/>
        </w:rPr>
        <w:t>Corporate</w:t>
      </w:r>
      <w:r w:rsidR="00752E2A">
        <w:rPr>
          <w:rFonts w:asciiTheme="minorHAnsi" w:hAnsiTheme="minorHAnsi" w:cstheme="minorHAnsi"/>
        </w:rPr>
        <w:t xml:space="preserve"> </w:t>
      </w:r>
      <w:r w:rsidR="00DC2819" w:rsidRPr="00D34684">
        <w:rPr>
          <w:rFonts w:asciiTheme="minorHAnsi" w:hAnsiTheme="minorHAnsi" w:cstheme="minorHAnsi"/>
        </w:rPr>
        <w:t>&amp; Commercial</w:t>
      </w:r>
      <w:r w:rsidRPr="00D34684">
        <w:rPr>
          <w:rFonts w:asciiTheme="minorHAnsi" w:hAnsiTheme="minorHAnsi" w:cstheme="minorHAnsi"/>
        </w:rPr>
        <w:t xml:space="preserve"> </w:t>
      </w:r>
      <w:r w:rsidR="00361A9D" w:rsidRPr="00D34684">
        <w:rPr>
          <w:rFonts w:asciiTheme="minorHAnsi" w:hAnsiTheme="minorHAnsi" w:cstheme="minorHAnsi"/>
        </w:rPr>
        <w:t>Service</w:t>
      </w:r>
      <w:r w:rsidR="00DC2819" w:rsidRPr="00D34684">
        <w:rPr>
          <w:rFonts w:asciiTheme="minorHAnsi" w:hAnsiTheme="minorHAnsi" w:cstheme="minorHAnsi"/>
        </w:rPr>
        <w:t>s</w:t>
      </w:r>
    </w:p>
    <w:p w14:paraId="755D7F97" w14:textId="4A622F3A" w:rsidR="00D34684" w:rsidRDefault="00D34684" w:rsidP="00D34684">
      <w:pPr>
        <w:rPr>
          <w:rFonts w:asciiTheme="minorHAnsi" w:hAnsiTheme="minorHAnsi" w:cstheme="minorHAnsi"/>
        </w:rPr>
      </w:pPr>
    </w:p>
    <w:p w14:paraId="2F545AFF" w14:textId="77777777" w:rsidR="009D55F6" w:rsidRDefault="00752E2A" w:rsidP="00752E2A">
      <w:pPr>
        <w:pStyle w:val="summarydetails"/>
        <w:tabs>
          <w:tab w:val="left" w:pos="0"/>
          <w:tab w:val="left" w:pos="851"/>
        </w:tabs>
        <w:spacing w:before="0" w:after="0" w:line="276" w:lineRule="auto"/>
        <w:jc w:val="both"/>
        <w:rPr>
          <w:rFonts w:asciiTheme="minorHAnsi" w:hAnsiTheme="minorHAnsi" w:cstheme="minorHAnsi"/>
          <w:szCs w:val="24"/>
        </w:rPr>
      </w:pPr>
      <w:r>
        <w:rPr>
          <w:rFonts w:asciiTheme="minorHAnsi" w:hAnsiTheme="minorHAnsi" w:cstheme="minorHAnsi"/>
        </w:rPr>
        <w:t xml:space="preserve">KK </w:t>
      </w:r>
      <w:r w:rsidRPr="0051371A">
        <w:rPr>
          <w:rFonts w:asciiTheme="minorHAnsi" w:hAnsiTheme="minorHAnsi" w:cstheme="minorHAnsi"/>
          <w:szCs w:val="24"/>
        </w:rPr>
        <w:t>provide</w:t>
      </w:r>
      <w:r>
        <w:rPr>
          <w:rFonts w:asciiTheme="minorHAnsi" w:hAnsiTheme="minorHAnsi" w:cstheme="minorHAnsi"/>
        </w:rPr>
        <w:t>d</w:t>
      </w:r>
      <w:r w:rsidRPr="0051371A">
        <w:rPr>
          <w:rFonts w:asciiTheme="minorHAnsi" w:hAnsiTheme="minorHAnsi" w:cstheme="minorHAnsi"/>
          <w:szCs w:val="24"/>
        </w:rPr>
        <w:t xml:space="preserve"> the FCT and FCSTL Board with an overview of the </w:t>
      </w:r>
      <w:r>
        <w:rPr>
          <w:rFonts w:asciiTheme="minorHAnsi" w:hAnsiTheme="minorHAnsi" w:cstheme="minorHAnsi"/>
          <w:szCs w:val="24"/>
        </w:rPr>
        <w:t>governance issues that exist between the Charity and the Trading subsidiary; the reasons that these issues exist and recommendations for resolving these problems going forward.</w:t>
      </w:r>
    </w:p>
    <w:p w14:paraId="4E02CF0B" w14:textId="77777777" w:rsidR="009D55F6" w:rsidRDefault="009D55F6" w:rsidP="00274F75">
      <w:pPr>
        <w:pStyle w:val="summarydetails"/>
        <w:tabs>
          <w:tab w:val="left" w:pos="0"/>
          <w:tab w:val="left" w:pos="851"/>
        </w:tabs>
        <w:spacing w:before="0" w:after="0" w:line="276" w:lineRule="auto"/>
        <w:ind w:left="0"/>
        <w:jc w:val="both"/>
        <w:rPr>
          <w:rFonts w:asciiTheme="minorHAnsi" w:hAnsiTheme="minorHAnsi" w:cstheme="minorHAnsi"/>
          <w:szCs w:val="24"/>
        </w:rPr>
      </w:pPr>
    </w:p>
    <w:p w14:paraId="2DC2773B" w14:textId="45FE8933" w:rsidR="00752E2A" w:rsidRDefault="009D55F6" w:rsidP="009D55F6">
      <w:pPr>
        <w:pStyle w:val="summarydetails"/>
        <w:tabs>
          <w:tab w:val="left" w:pos="0"/>
          <w:tab w:val="left" w:pos="851"/>
        </w:tabs>
        <w:spacing w:before="0" w:after="0" w:line="276" w:lineRule="auto"/>
        <w:jc w:val="both"/>
        <w:rPr>
          <w:rFonts w:asciiTheme="minorHAnsi" w:hAnsiTheme="minorHAnsi" w:cstheme="minorHAnsi"/>
          <w:szCs w:val="24"/>
        </w:rPr>
      </w:pPr>
      <w:r>
        <w:rPr>
          <w:rFonts w:asciiTheme="minorHAnsi" w:hAnsiTheme="minorHAnsi" w:cstheme="minorHAnsi"/>
          <w:szCs w:val="24"/>
        </w:rPr>
        <w:t>JC provided an overview of FCSTL finances and the current solven</w:t>
      </w:r>
      <w:r w:rsidR="001771E8">
        <w:rPr>
          <w:rFonts w:asciiTheme="minorHAnsi" w:hAnsiTheme="minorHAnsi" w:cstheme="minorHAnsi"/>
          <w:szCs w:val="24"/>
        </w:rPr>
        <w:t>t</w:t>
      </w:r>
      <w:r>
        <w:rPr>
          <w:rFonts w:asciiTheme="minorHAnsi" w:hAnsiTheme="minorHAnsi" w:cstheme="minorHAnsi"/>
          <w:szCs w:val="24"/>
        </w:rPr>
        <w:t xml:space="preserve"> position. </w:t>
      </w:r>
      <w:r w:rsidR="001771E8">
        <w:rPr>
          <w:rFonts w:asciiTheme="minorHAnsi" w:hAnsiTheme="minorHAnsi" w:cstheme="minorHAnsi"/>
          <w:szCs w:val="24"/>
        </w:rPr>
        <w:t xml:space="preserve">There as further discussion around </w:t>
      </w:r>
      <w:r>
        <w:rPr>
          <w:rFonts w:asciiTheme="minorHAnsi" w:hAnsiTheme="minorHAnsi" w:cstheme="minorHAnsi"/>
          <w:szCs w:val="24"/>
        </w:rPr>
        <w:t>Furlough payment</w:t>
      </w:r>
      <w:r w:rsidR="001771E8">
        <w:rPr>
          <w:rFonts w:asciiTheme="minorHAnsi" w:hAnsiTheme="minorHAnsi" w:cstheme="minorHAnsi"/>
          <w:szCs w:val="24"/>
        </w:rPr>
        <w:t>s</w:t>
      </w:r>
      <w:r>
        <w:rPr>
          <w:rFonts w:asciiTheme="minorHAnsi" w:hAnsiTheme="minorHAnsi" w:cstheme="minorHAnsi"/>
          <w:szCs w:val="24"/>
        </w:rPr>
        <w:t xml:space="preserve"> stopping in September</w:t>
      </w:r>
      <w:r w:rsidR="001771E8">
        <w:rPr>
          <w:rFonts w:asciiTheme="minorHAnsi" w:hAnsiTheme="minorHAnsi" w:cstheme="minorHAnsi"/>
          <w:szCs w:val="24"/>
        </w:rPr>
        <w:t xml:space="preserve"> and the implication of this and developing a </w:t>
      </w:r>
      <w:r>
        <w:rPr>
          <w:rFonts w:asciiTheme="minorHAnsi" w:hAnsiTheme="minorHAnsi" w:cstheme="minorHAnsi"/>
          <w:szCs w:val="24"/>
        </w:rPr>
        <w:t>debtor management programme</w:t>
      </w:r>
      <w:r w:rsidR="001771E8">
        <w:rPr>
          <w:rFonts w:asciiTheme="minorHAnsi" w:hAnsiTheme="minorHAnsi" w:cstheme="minorHAnsi"/>
          <w:szCs w:val="24"/>
        </w:rPr>
        <w:t xml:space="preserve"> and system</w:t>
      </w:r>
      <w:r>
        <w:rPr>
          <w:rFonts w:asciiTheme="minorHAnsi" w:hAnsiTheme="minorHAnsi" w:cstheme="minorHAnsi"/>
          <w:szCs w:val="24"/>
        </w:rPr>
        <w:t>.</w:t>
      </w:r>
      <w:r w:rsidR="00752E2A">
        <w:rPr>
          <w:rFonts w:asciiTheme="minorHAnsi" w:hAnsiTheme="minorHAnsi" w:cstheme="minorHAnsi"/>
          <w:szCs w:val="24"/>
        </w:rPr>
        <w:t xml:space="preserve"> </w:t>
      </w:r>
    </w:p>
    <w:p w14:paraId="35775557" w14:textId="3E11AFEA" w:rsidR="009D55F6" w:rsidRDefault="009D55F6" w:rsidP="009D55F6">
      <w:pPr>
        <w:pStyle w:val="summarydetails"/>
        <w:tabs>
          <w:tab w:val="left" w:pos="0"/>
          <w:tab w:val="left" w:pos="851"/>
        </w:tabs>
        <w:spacing w:before="0" w:after="0" w:line="276" w:lineRule="auto"/>
        <w:jc w:val="both"/>
        <w:rPr>
          <w:rFonts w:asciiTheme="minorHAnsi" w:hAnsiTheme="minorHAnsi" w:cstheme="minorHAnsi"/>
          <w:szCs w:val="24"/>
        </w:rPr>
      </w:pPr>
    </w:p>
    <w:p w14:paraId="47967E85" w14:textId="13170BA1" w:rsidR="009D55F6" w:rsidRDefault="009D55F6" w:rsidP="009D55F6">
      <w:pPr>
        <w:pStyle w:val="summarydetails"/>
        <w:tabs>
          <w:tab w:val="left" w:pos="0"/>
          <w:tab w:val="left" w:pos="851"/>
        </w:tabs>
        <w:spacing w:before="0" w:after="0" w:line="276" w:lineRule="auto"/>
        <w:jc w:val="both"/>
        <w:rPr>
          <w:rFonts w:asciiTheme="minorHAnsi" w:hAnsiTheme="minorHAnsi" w:cstheme="minorHAnsi"/>
          <w:szCs w:val="24"/>
        </w:rPr>
      </w:pPr>
      <w:r>
        <w:rPr>
          <w:rFonts w:asciiTheme="minorHAnsi" w:hAnsiTheme="minorHAnsi" w:cstheme="minorHAnsi"/>
          <w:szCs w:val="24"/>
        </w:rPr>
        <w:t>B</w:t>
      </w:r>
      <w:r w:rsidR="001771E8">
        <w:rPr>
          <w:rFonts w:asciiTheme="minorHAnsi" w:hAnsiTheme="minorHAnsi" w:cstheme="minorHAnsi"/>
          <w:szCs w:val="24"/>
        </w:rPr>
        <w:t>L</w:t>
      </w:r>
      <w:r>
        <w:rPr>
          <w:rFonts w:asciiTheme="minorHAnsi" w:hAnsiTheme="minorHAnsi" w:cstheme="minorHAnsi"/>
          <w:szCs w:val="24"/>
        </w:rPr>
        <w:t xml:space="preserve"> </w:t>
      </w:r>
      <w:r w:rsidR="001771E8">
        <w:rPr>
          <w:rFonts w:asciiTheme="minorHAnsi" w:hAnsiTheme="minorHAnsi" w:cstheme="minorHAnsi"/>
          <w:szCs w:val="24"/>
        </w:rPr>
        <w:t xml:space="preserve">advised that it is not unusual for an organisation who has employees with a flexible contractual agreement, to sending these employees to work for another company/organisation </w:t>
      </w:r>
      <w:r>
        <w:rPr>
          <w:rFonts w:asciiTheme="minorHAnsi" w:hAnsiTheme="minorHAnsi" w:cstheme="minorHAnsi"/>
          <w:szCs w:val="24"/>
        </w:rPr>
        <w:t xml:space="preserve">with </w:t>
      </w:r>
      <w:r w:rsidR="0059524C">
        <w:rPr>
          <w:rFonts w:asciiTheme="minorHAnsi" w:hAnsiTheme="minorHAnsi" w:cstheme="minorHAnsi"/>
          <w:szCs w:val="24"/>
        </w:rPr>
        <w:t>interim</w:t>
      </w:r>
      <w:r>
        <w:rPr>
          <w:rFonts w:asciiTheme="minorHAnsi" w:hAnsiTheme="minorHAnsi" w:cstheme="minorHAnsi"/>
          <w:szCs w:val="24"/>
        </w:rPr>
        <w:t xml:space="preserve"> company charg</w:t>
      </w:r>
      <w:r w:rsidR="001771E8">
        <w:rPr>
          <w:rFonts w:asciiTheme="minorHAnsi" w:hAnsiTheme="minorHAnsi" w:cstheme="minorHAnsi"/>
          <w:szCs w:val="24"/>
        </w:rPr>
        <w:t>ing</w:t>
      </w:r>
      <w:r>
        <w:rPr>
          <w:rFonts w:asciiTheme="minorHAnsi" w:hAnsiTheme="minorHAnsi" w:cstheme="minorHAnsi"/>
          <w:szCs w:val="24"/>
        </w:rPr>
        <w:t xml:space="preserve"> for time. </w:t>
      </w:r>
      <w:r w:rsidR="001771E8">
        <w:rPr>
          <w:rFonts w:asciiTheme="minorHAnsi" w:hAnsiTheme="minorHAnsi" w:cstheme="minorHAnsi"/>
          <w:szCs w:val="24"/>
        </w:rPr>
        <w:t>BL suggested that we need to w</w:t>
      </w:r>
      <w:r>
        <w:rPr>
          <w:rFonts w:asciiTheme="minorHAnsi" w:hAnsiTheme="minorHAnsi" w:cstheme="minorHAnsi"/>
          <w:szCs w:val="24"/>
        </w:rPr>
        <w:t xml:space="preserve">ork toward developing a minute of understanding between FCT and FCSTL. </w:t>
      </w:r>
    </w:p>
    <w:p w14:paraId="2824CC26" w14:textId="26B88747" w:rsidR="009D55F6" w:rsidRDefault="009D55F6" w:rsidP="009D55F6">
      <w:pPr>
        <w:pStyle w:val="summarydetails"/>
        <w:tabs>
          <w:tab w:val="left" w:pos="0"/>
          <w:tab w:val="left" w:pos="851"/>
        </w:tabs>
        <w:spacing w:before="0" w:after="0" w:line="276" w:lineRule="auto"/>
        <w:jc w:val="both"/>
        <w:rPr>
          <w:rFonts w:asciiTheme="minorHAnsi" w:hAnsiTheme="minorHAnsi" w:cstheme="minorHAnsi"/>
          <w:szCs w:val="24"/>
        </w:rPr>
      </w:pPr>
    </w:p>
    <w:p w14:paraId="102A6E7C" w14:textId="5051E1D9" w:rsidR="009D55F6" w:rsidRDefault="009D55F6" w:rsidP="009D55F6">
      <w:pPr>
        <w:pStyle w:val="summarydetails"/>
        <w:tabs>
          <w:tab w:val="left" w:pos="0"/>
          <w:tab w:val="left" w:pos="851"/>
        </w:tabs>
        <w:spacing w:before="0" w:after="0" w:line="276" w:lineRule="auto"/>
        <w:jc w:val="both"/>
        <w:rPr>
          <w:rFonts w:asciiTheme="minorHAnsi" w:hAnsiTheme="minorHAnsi" w:cstheme="minorHAnsi"/>
          <w:szCs w:val="24"/>
        </w:rPr>
      </w:pPr>
      <w:r>
        <w:rPr>
          <w:rFonts w:asciiTheme="minorHAnsi" w:hAnsiTheme="minorHAnsi" w:cstheme="minorHAnsi"/>
          <w:szCs w:val="24"/>
        </w:rPr>
        <w:t xml:space="preserve">FD </w:t>
      </w:r>
      <w:r w:rsidR="00993E1F">
        <w:rPr>
          <w:rFonts w:asciiTheme="minorHAnsi" w:hAnsiTheme="minorHAnsi" w:cstheme="minorHAnsi"/>
          <w:szCs w:val="24"/>
        </w:rPr>
        <w:t>note</w:t>
      </w:r>
      <w:r w:rsidR="0059524C">
        <w:rPr>
          <w:rFonts w:asciiTheme="minorHAnsi" w:hAnsiTheme="minorHAnsi" w:cstheme="minorHAnsi"/>
          <w:szCs w:val="24"/>
        </w:rPr>
        <w:t>d</w:t>
      </w:r>
      <w:r w:rsidR="00993E1F">
        <w:rPr>
          <w:rFonts w:asciiTheme="minorHAnsi" w:hAnsiTheme="minorHAnsi" w:cstheme="minorHAnsi"/>
          <w:szCs w:val="24"/>
        </w:rPr>
        <w:t xml:space="preserve"> that the </w:t>
      </w:r>
      <w:r>
        <w:rPr>
          <w:rFonts w:asciiTheme="minorHAnsi" w:hAnsiTheme="minorHAnsi" w:cstheme="minorHAnsi"/>
          <w:szCs w:val="24"/>
        </w:rPr>
        <w:t xml:space="preserve">employment </w:t>
      </w:r>
      <w:r w:rsidR="0059524C">
        <w:rPr>
          <w:rFonts w:asciiTheme="minorHAnsi" w:hAnsiTheme="minorHAnsi" w:cstheme="minorHAnsi"/>
          <w:szCs w:val="24"/>
        </w:rPr>
        <w:t>entities</w:t>
      </w:r>
      <w:r>
        <w:rPr>
          <w:rFonts w:asciiTheme="minorHAnsi" w:hAnsiTheme="minorHAnsi" w:cstheme="minorHAnsi"/>
          <w:szCs w:val="24"/>
        </w:rPr>
        <w:t xml:space="preserve"> </w:t>
      </w:r>
      <w:r w:rsidR="00993E1F">
        <w:rPr>
          <w:rFonts w:asciiTheme="minorHAnsi" w:hAnsiTheme="minorHAnsi" w:cstheme="minorHAnsi"/>
          <w:szCs w:val="24"/>
        </w:rPr>
        <w:t xml:space="preserve">in this case </w:t>
      </w:r>
      <w:r>
        <w:rPr>
          <w:rFonts w:asciiTheme="minorHAnsi" w:hAnsiTheme="minorHAnsi" w:cstheme="minorHAnsi"/>
          <w:szCs w:val="24"/>
        </w:rPr>
        <w:t xml:space="preserve">are </w:t>
      </w:r>
      <w:r w:rsidR="00993E1F">
        <w:rPr>
          <w:rFonts w:asciiTheme="minorHAnsi" w:hAnsiTheme="minorHAnsi" w:cstheme="minorHAnsi"/>
          <w:szCs w:val="24"/>
        </w:rPr>
        <w:t xml:space="preserve">obviously </w:t>
      </w:r>
      <w:r>
        <w:rPr>
          <w:rFonts w:asciiTheme="minorHAnsi" w:hAnsiTheme="minorHAnsi" w:cstheme="minorHAnsi"/>
          <w:szCs w:val="24"/>
        </w:rPr>
        <w:t>quite complex</w:t>
      </w:r>
      <w:r w:rsidR="0059524C">
        <w:rPr>
          <w:rFonts w:asciiTheme="minorHAnsi" w:hAnsiTheme="minorHAnsi" w:cstheme="minorHAnsi"/>
          <w:szCs w:val="24"/>
        </w:rPr>
        <w:t xml:space="preserve"> and asked if there </w:t>
      </w:r>
      <w:r w:rsidR="00993E1F">
        <w:rPr>
          <w:rFonts w:asciiTheme="minorHAnsi" w:hAnsiTheme="minorHAnsi" w:cstheme="minorHAnsi"/>
          <w:szCs w:val="24"/>
        </w:rPr>
        <w:t>would</w:t>
      </w:r>
      <w:r>
        <w:rPr>
          <w:rFonts w:asciiTheme="minorHAnsi" w:hAnsiTheme="minorHAnsi" w:cstheme="minorHAnsi"/>
          <w:szCs w:val="24"/>
        </w:rPr>
        <w:t xml:space="preserve"> there be a case to employ people </w:t>
      </w:r>
      <w:r w:rsidR="00993E1F">
        <w:rPr>
          <w:rFonts w:asciiTheme="minorHAnsi" w:hAnsiTheme="minorHAnsi" w:cstheme="minorHAnsi"/>
          <w:szCs w:val="24"/>
        </w:rPr>
        <w:t>to FCSTL on a different type of contacts</w:t>
      </w:r>
      <w:r w:rsidR="0059524C">
        <w:rPr>
          <w:rFonts w:asciiTheme="minorHAnsi" w:hAnsiTheme="minorHAnsi" w:cstheme="minorHAnsi"/>
          <w:szCs w:val="24"/>
        </w:rPr>
        <w:t xml:space="preserve"> (market rates)? KK advised that as we have associated employer status with FC </w:t>
      </w:r>
      <w:r w:rsidR="00955C8C">
        <w:rPr>
          <w:rFonts w:asciiTheme="minorHAnsi" w:hAnsiTheme="minorHAnsi" w:cstheme="minorHAnsi"/>
          <w:szCs w:val="24"/>
        </w:rPr>
        <w:t>then all terms and conditions would remain the same for anyone employed by FCSTL.</w:t>
      </w:r>
      <w:bookmarkStart w:id="0" w:name="_GoBack"/>
      <w:bookmarkEnd w:id="0"/>
    </w:p>
    <w:p w14:paraId="742BEACC" w14:textId="53DB8301" w:rsidR="00993E1F" w:rsidRDefault="00993E1F" w:rsidP="009D55F6">
      <w:pPr>
        <w:pStyle w:val="summarydetails"/>
        <w:tabs>
          <w:tab w:val="left" w:pos="0"/>
          <w:tab w:val="left" w:pos="851"/>
        </w:tabs>
        <w:spacing w:before="0" w:after="0" w:line="276" w:lineRule="auto"/>
        <w:jc w:val="both"/>
        <w:rPr>
          <w:rFonts w:asciiTheme="minorHAnsi" w:hAnsiTheme="minorHAnsi" w:cstheme="minorHAnsi"/>
          <w:szCs w:val="24"/>
        </w:rPr>
      </w:pPr>
    </w:p>
    <w:p w14:paraId="273D909C" w14:textId="096DA055" w:rsidR="00993E1F" w:rsidRDefault="00993E1F" w:rsidP="009D55F6">
      <w:pPr>
        <w:pStyle w:val="summarydetails"/>
        <w:tabs>
          <w:tab w:val="left" w:pos="0"/>
          <w:tab w:val="left" w:pos="851"/>
        </w:tabs>
        <w:spacing w:before="0" w:after="0" w:line="276" w:lineRule="auto"/>
        <w:jc w:val="both"/>
        <w:rPr>
          <w:rFonts w:asciiTheme="minorHAnsi" w:hAnsiTheme="minorHAnsi" w:cstheme="minorHAnsi"/>
          <w:szCs w:val="24"/>
        </w:rPr>
      </w:pPr>
      <w:r>
        <w:rPr>
          <w:rFonts w:asciiTheme="minorHAnsi" w:hAnsiTheme="minorHAnsi" w:cstheme="minorHAnsi"/>
          <w:szCs w:val="24"/>
        </w:rPr>
        <w:t>JAL asked for clarity around why the need for a separate trading subsidiary. KK outline</w:t>
      </w:r>
      <w:r w:rsidR="001771E8">
        <w:rPr>
          <w:rFonts w:asciiTheme="minorHAnsi" w:hAnsiTheme="minorHAnsi" w:cstheme="minorHAnsi"/>
          <w:szCs w:val="24"/>
        </w:rPr>
        <w:t>d</w:t>
      </w:r>
      <w:r>
        <w:rPr>
          <w:rFonts w:asciiTheme="minorHAnsi" w:hAnsiTheme="minorHAnsi" w:cstheme="minorHAnsi"/>
          <w:szCs w:val="24"/>
        </w:rPr>
        <w:t xml:space="preserve"> the activities that can be completed under our charitable status. </w:t>
      </w:r>
    </w:p>
    <w:p w14:paraId="6D0CC9AC" w14:textId="6B40F310" w:rsidR="00993E1F" w:rsidRDefault="00993E1F" w:rsidP="009D55F6">
      <w:pPr>
        <w:pStyle w:val="summarydetails"/>
        <w:tabs>
          <w:tab w:val="left" w:pos="0"/>
          <w:tab w:val="left" w:pos="851"/>
        </w:tabs>
        <w:spacing w:before="0" w:after="0" w:line="276" w:lineRule="auto"/>
        <w:jc w:val="both"/>
        <w:rPr>
          <w:rFonts w:asciiTheme="minorHAnsi" w:hAnsiTheme="minorHAnsi" w:cstheme="minorHAnsi"/>
          <w:szCs w:val="24"/>
        </w:rPr>
      </w:pPr>
    </w:p>
    <w:p w14:paraId="35B9902B" w14:textId="25A80160" w:rsidR="00993E1F" w:rsidRDefault="0059524C" w:rsidP="009D55F6">
      <w:pPr>
        <w:pStyle w:val="summarydetails"/>
        <w:tabs>
          <w:tab w:val="left" w:pos="0"/>
          <w:tab w:val="left" w:pos="851"/>
        </w:tabs>
        <w:spacing w:before="0" w:after="0" w:line="276" w:lineRule="auto"/>
        <w:jc w:val="both"/>
        <w:rPr>
          <w:rFonts w:asciiTheme="minorHAnsi" w:hAnsiTheme="minorHAnsi" w:cstheme="minorHAnsi"/>
          <w:szCs w:val="24"/>
        </w:rPr>
      </w:pPr>
      <w:r>
        <w:rPr>
          <w:rFonts w:asciiTheme="minorHAnsi" w:hAnsiTheme="minorHAnsi" w:cstheme="minorHAnsi"/>
          <w:szCs w:val="24"/>
        </w:rPr>
        <w:t>C</w:t>
      </w:r>
      <w:r w:rsidR="00993E1F">
        <w:rPr>
          <w:rFonts w:asciiTheme="minorHAnsi" w:hAnsiTheme="minorHAnsi" w:cstheme="minorHAnsi"/>
          <w:szCs w:val="24"/>
        </w:rPr>
        <w:t>DC acknowledged that the relationship between FCT and FCSTL was obviously complex, perhaps unnecessarily so, and asked if the MOU would resolve the issue</w:t>
      </w:r>
      <w:r w:rsidR="00996628">
        <w:rPr>
          <w:rFonts w:asciiTheme="minorHAnsi" w:hAnsiTheme="minorHAnsi" w:cstheme="minorHAnsi"/>
          <w:szCs w:val="24"/>
        </w:rPr>
        <w:t xml:space="preserve"> given that this is not normal industry standards. CDC went on to describe how he would contact the services of plumbers and electricians.  </w:t>
      </w:r>
      <w:r w:rsidR="00993E1F">
        <w:rPr>
          <w:rFonts w:asciiTheme="minorHAnsi" w:hAnsiTheme="minorHAnsi" w:cstheme="minorHAnsi"/>
          <w:szCs w:val="24"/>
        </w:rPr>
        <w:t>HS advised that the starting point for contracting the services was not the same</w:t>
      </w:r>
      <w:r>
        <w:rPr>
          <w:rFonts w:asciiTheme="minorHAnsi" w:hAnsiTheme="minorHAnsi" w:cstheme="minorHAnsi"/>
          <w:szCs w:val="24"/>
        </w:rPr>
        <w:t xml:space="preserve"> as</w:t>
      </w:r>
      <w:r w:rsidR="00996628">
        <w:rPr>
          <w:rFonts w:asciiTheme="minorHAnsi" w:hAnsiTheme="minorHAnsi" w:cstheme="minorHAnsi"/>
          <w:szCs w:val="24"/>
        </w:rPr>
        <w:t xml:space="preserve"> the examples given</w:t>
      </w:r>
      <w:r>
        <w:rPr>
          <w:rFonts w:asciiTheme="minorHAnsi" w:hAnsiTheme="minorHAnsi" w:cstheme="minorHAnsi"/>
          <w:szCs w:val="24"/>
        </w:rPr>
        <w:t xml:space="preserve"> </w:t>
      </w:r>
      <w:r w:rsidR="00996628">
        <w:rPr>
          <w:rFonts w:asciiTheme="minorHAnsi" w:hAnsiTheme="minorHAnsi" w:cstheme="minorHAnsi"/>
          <w:szCs w:val="24"/>
        </w:rPr>
        <w:t>as the</w:t>
      </w:r>
      <w:r w:rsidR="00993E1F">
        <w:rPr>
          <w:rFonts w:asciiTheme="minorHAnsi" w:hAnsiTheme="minorHAnsi" w:cstheme="minorHAnsi"/>
          <w:szCs w:val="24"/>
        </w:rPr>
        <w:t xml:space="preserve"> TUPE of staff have led to this scenario</w:t>
      </w:r>
      <w:r>
        <w:rPr>
          <w:rFonts w:asciiTheme="minorHAnsi" w:hAnsiTheme="minorHAnsi" w:cstheme="minorHAnsi"/>
          <w:szCs w:val="24"/>
        </w:rPr>
        <w:t xml:space="preserve"> </w:t>
      </w:r>
      <w:r w:rsidR="004F0149">
        <w:rPr>
          <w:rFonts w:asciiTheme="minorHAnsi" w:hAnsiTheme="minorHAnsi" w:cstheme="minorHAnsi"/>
          <w:szCs w:val="24"/>
        </w:rPr>
        <w:t>and</w:t>
      </w:r>
      <w:r w:rsidR="00996628">
        <w:rPr>
          <w:rFonts w:asciiTheme="minorHAnsi" w:hAnsiTheme="minorHAnsi" w:cstheme="minorHAnsi"/>
          <w:szCs w:val="24"/>
        </w:rPr>
        <w:t xml:space="preserve"> our requirement to ensure</w:t>
      </w:r>
      <w:r>
        <w:rPr>
          <w:rFonts w:asciiTheme="minorHAnsi" w:hAnsiTheme="minorHAnsi" w:cstheme="minorHAnsi"/>
          <w:szCs w:val="24"/>
        </w:rPr>
        <w:t xml:space="preserve"> that we are meeting our</w:t>
      </w:r>
      <w:r w:rsidRPr="0059524C">
        <w:rPr>
          <w:rFonts w:asciiTheme="minorHAnsi" w:hAnsiTheme="minorHAnsi" w:cstheme="minorHAnsi"/>
          <w:szCs w:val="24"/>
        </w:rPr>
        <w:t xml:space="preserve"> </w:t>
      </w:r>
      <w:r>
        <w:rPr>
          <w:rFonts w:asciiTheme="minorHAnsi" w:hAnsiTheme="minorHAnsi" w:cstheme="minorHAnsi"/>
          <w:szCs w:val="24"/>
        </w:rPr>
        <w:t xml:space="preserve">associated employer </w:t>
      </w:r>
      <w:r w:rsidR="004F0149">
        <w:rPr>
          <w:rFonts w:asciiTheme="minorHAnsi" w:hAnsiTheme="minorHAnsi" w:cstheme="minorHAnsi"/>
          <w:szCs w:val="24"/>
        </w:rPr>
        <w:t>responsibilities.</w:t>
      </w:r>
      <w:r w:rsidR="00993E1F">
        <w:rPr>
          <w:rFonts w:asciiTheme="minorHAnsi" w:hAnsiTheme="minorHAnsi" w:cstheme="minorHAnsi"/>
          <w:szCs w:val="24"/>
        </w:rPr>
        <w:t xml:space="preserve"> </w:t>
      </w:r>
    </w:p>
    <w:p w14:paraId="5D812D15" w14:textId="3FAB5CAA" w:rsidR="00993E1F" w:rsidRDefault="00993E1F" w:rsidP="009D55F6">
      <w:pPr>
        <w:pStyle w:val="summarydetails"/>
        <w:tabs>
          <w:tab w:val="left" w:pos="0"/>
          <w:tab w:val="left" w:pos="851"/>
        </w:tabs>
        <w:spacing w:before="0" w:after="0" w:line="276" w:lineRule="auto"/>
        <w:jc w:val="both"/>
        <w:rPr>
          <w:rFonts w:asciiTheme="minorHAnsi" w:hAnsiTheme="minorHAnsi" w:cstheme="minorHAnsi"/>
          <w:szCs w:val="24"/>
        </w:rPr>
      </w:pPr>
    </w:p>
    <w:p w14:paraId="2C0EBE06" w14:textId="3A6F2166" w:rsidR="00993E1F" w:rsidRDefault="00993E1F" w:rsidP="009D55F6">
      <w:pPr>
        <w:pStyle w:val="summarydetails"/>
        <w:tabs>
          <w:tab w:val="left" w:pos="0"/>
          <w:tab w:val="left" w:pos="851"/>
        </w:tabs>
        <w:spacing w:before="0" w:after="0" w:line="276" w:lineRule="auto"/>
        <w:jc w:val="both"/>
        <w:rPr>
          <w:rFonts w:asciiTheme="minorHAnsi" w:hAnsiTheme="minorHAnsi" w:cstheme="minorHAnsi"/>
          <w:szCs w:val="24"/>
        </w:rPr>
      </w:pPr>
      <w:r>
        <w:rPr>
          <w:rFonts w:asciiTheme="minorHAnsi" w:hAnsiTheme="minorHAnsi" w:cstheme="minorHAnsi"/>
          <w:szCs w:val="24"/>
        </w:rPr>
        <w:t xml:space="preserve">DB questioned the </w:t>
      </w:r>
      <w:r w:rsidR="00F63E08">
        <w:rPr>
          <w:rFonts w:asciiTheme="minorHAnsi" w:hAnsiTheme="minorHAnsi" w:cstheme="minorHAnsi"/>
          <w:szCs w:val="24"/>
        </w:rPr>
        <w:t>advice</w:t>
      </w:r>
      <w:r>
        <w:rPr>
          <w:rFonts w:asciiTheme="minorHAnsi" w:hAnsiTheme="minorHAnsi" w:cstheme="minorHAnsi"/>
          <w:szCs w:val="24"/>
        </w:rPr>
        <w:t xml:space="preserve"> given by </w:t>
      </w:r>
      <w:proofErr w:type="spellStart"/>
      <w:r>
        <w:rPr>
          <w:rFonts w:asciiTheme="minorHAnsi" w:hAnsiTheme="minorHAnsi" w:cstheme="minorHAnsi"/>
          <w:szCs w:val="24"/>
        </w:rPr>
        <w:t>B</w:t>
      </w:r>
      <w:r w:rsidR="0059524C">
        <w:rPr>
          <w:rFonts w:asciiTheme="minorHAnsi" w:hAnsiTheme="minorHAnsi" w:cstheme="minorHAnsi"/>
          <w:szCs w:val="24"/>
        </w:rPr>
        <w:t>urrness</w:t>
      </w:r>
      <w:proofErr w:type="spellEnd"/>
      <w:r w:rsidR="0059524C">
        <w:rPr>
          <w:rFonts w:asciiTheme="minorHAnsi" w:hAnsiTheme="minorHAnsi" w:cstheme="minorHAnsi"/>
          <w:szCs w:val="24"/>
        </w:rPr>
        <w:t xml:space="preserve"> </w:t>
      </w:r>
      <w:r>
        <w:rPr>
          <w:rFonts w:asciiTheme="minorHAnsi" w:hAnsiTheme="minorHAnsi" w:cstheme="minorHAnsi"/>
          <w:szCs w:val="24"/>
        </w:rPr>
        <w:t>P</w:t>
      </w:r>
      <w:r w:rsidR="0059524C">
        <w:rPr>
          <w:rFonts w:asciiTheme="minorHAnsi" w:hAnsiTheme="minorHAnsi" w:cstheme="minorHAnsi"/>
          <w:szCs w:val="24"/>
        </w:rPr>
        <w:t xml:space="preserve">aull </w:t>
      </w:r>
      <w:r>
        <w:rPr>
          <w:rFonts w:asciiTheme="minorHAnsi" w:hAnsiTheme="minorHAnsi" w:cstheme="minorHAnsi"/>
          <w:szCs w:val="24"/>
        </w:rPr>
        <w:t xml:space="preserve">and provided examples of </w:t>
      </w:r>
      <w:r w:rsidR="0059524C">
        <w:rPr>
          <w:rFonts w:asciiTheme="minorHAnsi" w:hAnsiTheme="minorHAnsi" w:cstheme="minorHAnsi"/>
          <w:szCs w:val="24"/>
        </w:rPr>
        <w:t>how</w:t>
      </w:r>
      <w:r>
        <w:rPr>
          <w:rFonts w:asciiTheme="minorHAnsi" w:hAnsiTheme="minorHAnsi" w:cstheme="minorHAnsi"/>
          <w:szCs w:val="24"/>
        </w:rPr>
        <w:t xml:space="preserve"> this has been dealt with in other environments. DB </w:t>
      </w:r>
      <w:r w:rsidR="0059524C">
        <w:rPr>
          <w:rFonts w:asciiTheme="minorHAnsi" w:hAnsiTheme="minorHAnsi" w:cstheme="minorHAnsi"/>
          <w:szCs w:val="24"/>
        </w:rPr>
        <w:t>requested</w:t>
      </w:r>
      <w:r>
        <w:rPr>
          <w:rFonts w:asciiTheme="minorHAnsi" w:hAnsiTheme="minorHAnsi" w:cstheme="minorHAnsi"/>
          <w:szCs w:val="24"/>
        </w:rPr>
        <w:t xml:space="preserve"> more information relating to the inter-company flow of costs and what that would look like. KK confirmed this would be covered in the MOU.</w:t>
      </w:r>
    </w:p>
    <w:p w14:paraId="223BC18B" w14:textId="77777777" w:rsidR="00F63E08" w:rsidRDefault="00F63E08" w:rsidP="00996628">
      <w:pPr>
        <w:pStyle w:val="summarydetails"/>
        <w:tabs>
          <w:tab w:val="left" w:pos="0"/>
          <w:tab w:val="left" w:pos="851"/>
        </w:tabs>
        <w:spacing w:before="0" w:after="0" w:line="276" w:lineRule="auto"/>
        <w:ind w:left="0"/>
        <w:jc w:val="both"/>
        <w:rPr>
          <w:rFonts w:asciiTheme="minorHAnsi" w:hAnsiTheme="minorHAnsi" w:cstheme="minorHAnsi"/>
          <w:szCs w:val="24"/>
        </w:rPr>
      </w:pPr>
    </w:p>
    <w:p w14:paraId="1CDBAA8D" w14:textId="77777777" w:rsidR="00996628" w:rsidRDefault="00996628" w:rsidP="00F63E08">
      <w:pPr>
        <w:pStyle w:val="summarydetails"/>
        <w:tabs>
          <w:tab w:val="left" w:pos="0"/>
          <w:tab w:val="left" w:pos="851"/>
        </w:tabs>
        <w:spacing w:before="0" w:after="0" w:line="276" w:lineRule="auto"/>
        <w:jc w:val="both"/>
        <w:rPr>
          <w:rFonts w:asciiTheme="minorHAnsi" w:hAnsiTheme="minorHAnsi" w:cstheme="minorHAnsi"/>
        </w:rPr>
      </w:pPr>
    </w:p>
    <w:p w14:paraId="2A427BE7" w14:textId="77777777" w:rsidR="00996628" w:rsidRDefault="00996628" w:rsidP="00F63E08">
      <w:pPr>
        <w:pStyle w:val="summarydetails"/>
        <w:tabs>
          <w:tab w:val="left" w:pos="0"/>
          <w:tab w:val="left" w:pos="851"/>
        </w:tabs>
        <w:spacing w:before="0" w:after="0" w:line="276" w:lineRule="auto"/>
        <w:jc w:val="both"/>
        <w:rPr>
          <w:rFonts w:asciiTheme="minorHAnsi" w:hAnsiTheme="minorHAnsi" w:cstheme="minorHAnsi"/>
        </w:rPr>
      </w:pPr>
    </w:p>
    <w:p w14:paraId="0DB501EE" w14:textId="77777777" w:rsidR="00996628" w:rsidRDefault="00996628" w:rsidP="00F63E08">
      <w:pPr>
        <w:pStyle w:val="summarydetails"/>
        <w:tabs>
          <w:tab w:val="left" w:pos="0"/>
          <w:tab w:val="left" w:pos="851"/>
        </w:tabs>
        <w:spacing w:before="0" w:after="0" w:line="276" w:lineRule="auto"/>
        <w:jc w:val="both"/>
        <w:rPr>
          <w:rFonts w:asciiTheme="minorHAnsi" w:hAnsiTheme="minorHAnsi" w:cstheme="minorHAnsi"/>
        </w:rPr>
      </w:pPr>
    </w:p>
    <w:p w14:paraId="4DF554A7" w14:textId="77777777" w:rsidR="00996628" w:rsidRDefault="00996628" w:rsidP="00F63E08">
      <w:pPr>
        <w:pStyle w:val="summarydetails"/>
        <w:tabs>
          <w:tab w:val="left" w:pos="0"/>
          <w:tab w:val="left" w:pos="851"/>
        </w:tabs>
        <w:spacing w:before="0" w:after="0" w:line="276" w:lineRule="auto"/>
        <w:jc w:val="both"/>
        <w:rPr>
          <w:rFonts w:asciiTheme="minorHAnsi" w:hAnsiTheme="minorHAnsi" w:cstheme="minorHAnsi"/>
        </w:rPr>
      </w:pPr>
    </w:p>
    <w:p w14:paraId="16D42BC4" w14:textId="77777777" w:rsidR="00996628" w:rsidRDefault="00996628" w:rsidP="00F63E08">
      <w:pPr>
        <w:pStyle w:val="summarydetails"/>
        <w:tabs>
          <w:tab w:val="left" w:pos="0"/>
          <w:tab w:val="left" w:pos="851"/>
        </w:tabs>
        <w:spacing w:before="0" w:after="0" w:line="276" w:lineRule="auto"/>
        <w:jc w:val="both"/>
        <w:rPr>
          <w:rFonts w:asciiTheme="minorHAnsi" w:hAnsiTheme="minorHAnsi" w:cstheme="minorHAnsi"/>
        </w:rPr>
      </w:pPr>
    </w:p>
    <w:p w14:paraId="0A06D1BD" w14:textId="6425A5E4" w:rsidR="00752E2A" w:rsidRDefault="00F63E08" w:rsidP="00F63E08">
      <w:pPr>
        <w:pStyle w:val="summarydetails"/>
        <w:tabs>
          <w:tab w:val="left" w:pos="0"/>
          <w:tab w:val="left" w:pos="851"/>
        </w:tabs>
        <w:spacing w:before="0" w:after="0" w:line="276" w:lineRule="auto"/>
        <w:jc w:val="both"/>
        <w:rPr>
          <w:rFonts w:asciiTheme="minorHAnsi" w:hAnsiTheme="minorHAnsi" w:cstheme="minorHAnsi"/>
        </w:rPr>
      </w:pPr>
      <w:r>
        <w:rPr>
          <w:rFonts w:asciiTheme="minorHAnsi" w:hAnsiTheme="minorHAnsi" w:cstheme="minorHAnsi"/>
        </w:rPr>
        <w:t xml:space="preserve">DC </w:t>
      </w:r>
      <w:r w:rsidR="00996628">
        <w:rPr>
          <w:rFonts w:asciiTheme="minorHAnsi" w:hAnsiTheme="minorHAnsi" w:cstheme="minorHAnsi"/>
        </w:rPr>
        <w:t xml:space="preserve">suggested that </w:t>
      </w:r>
      <w:r>
        <w:rPr>
          <w:rFonts w:asciiTheme="minorHAnsi" w:hAnsiTheme="minorHAnsi" w:cstheme="minorHAnsi"/>
        </w:rPr>
        <w:t xml:space="preserve">before developing the MOU we should take time to understanding how the intercompany finances work. </w:t>
      </w:r>
    </w:p>
    <w:p w14:paraId="16BADB67" w14:textId="197FB378" w:rsidR="00F63E08" w:rsidRDefault="00F63E08" w:rsidP="00F63E08">
      <w:pPr>
        <w:pStyle w:val="summarydetails"/>
        <w:tabs>
          <w:tab w:val="left" w:pos="0"/>
          <w:tab w:val="left" w:pos="851"/>
        </w:tabs>
        <w:spacing w:before="0" w:after="0" w:line="276" w:lineRule="auto"/>
        <w:jc w:val="both"/>
        <w:rPr>
          <w:rFonts w:asciiTheme="minorHAnsi" w:hAnsiTheme="minorHAnsi" w:cstheme="minorHAnsi"/>
        </w:rPr>
      </w:pPr>
    </w:p>
    <w:p w14:paraId="3B6D8906" w14:textId="4EB43109" w:rsidR="00752E2A" w:rsidRDefault="00F63E08" w:rsidP="00F63E08">
      <w:pPr>
        <w:pStyle w:val="summarydetails"/>
        <w:tabs>
          <w:tab w:val="left" w:pos="0"/>
          <w:tab w:val="left" w:pos="851"/>
        </w:tabs>
        <w:spacing w:before="0" w:after="0" w:line="276" w:lineRule="auto"/>
        <w:jc w:val="both"/>
        <w:rPr>
          <w:rFonts w:asciiTheme="minorHAnsi" w:hAnsiTheme="minorHAnsi" w:cstheme="minorHAnsi"/>
        </w:rPr>
      </w:pPr>
      <w:r>
        <w:rPr>
          <w:rFonts w:asciiTheme="minorHAnsi" w:hAnsiTheme="minorHAnsi" w:cstheme="minorHAnsi"/>
        </w:rPr>
        <w:t xml:space="preserve">The Board confirmed they were happy to follow the recommendation and set up working groups to report solutions back to the Board. </w:t>
      </w:r>
    </w:p>
    <w:p w14:paraId="71CA0F64" w14:textId="6FBD6975" w:rsidR="00F63E08" w:rsidRDefault="00F63E08" w:rsidP="00F63E08">
      <w:pPr>
        <w:pStyle w:val="summarydetails"/>
        <w:tabs>
          <w:tab w:val="left" w:pos="0"/>
          <w:tab w:val="left" w:pos="851"/>
        </w:tabs>
        <w:spacing w:before="0" w:after="0" w:line="276" w:lineRule="auto"/>
        <w:jc w:val="both"/>
        <w:rPr>
          <w:rFonts w:asciiTheme="minorHAnsi" w:hAnsiTheme="minorHAnsi" w:cstheme="minorHAnsi"/>
        </w:rPr>
      </w:pPr>
    </w:p>
    <w:p w14:paraId="5083B0B4" w14:textId="25F42267" w:rsidR="00F63E08" w:rsidRPr="00F26E3E" w:rsidRDefault="00F63E08" w:rsidP="00F63E08">
      <w:pPr>
        <w:pStyle w:val="summarydetails"/>
        <w:tabs>
          <w:tab w:val="left" w:pos="0"/>
          <w:tab w:val="left" w:pos="851"/>
        </w:tabs>
        <w:spacing w:before="0" w:after="0" w:line="276" w:lineRule="auto"/>
        <w:jc w:val="both"/>
        <w:rPr>
          <w:rFonts w:asciiTheme="minorHAnsi" w:hAnsiTheme="minorHAnsi" w:cstheme="minorHAnsi"/>
          <w:b/>
          <w:bCs/>
        </w:rPr>
      </w:pPr>
      <w:r w:rsidRPr="00F26E3E">
        <w:rPr>
          <w:rFonts w:asciiTheme="minorHAnsi" w:hAnsiTheme="minorHAnsi" w:cstheme="minorHAnsi"/>
          <w:b/>
          <w:bCs/>
        </w:rPr>
        <w:t>Action: Working groups to be set up</w:t>
      </w:r>
      <w:r w:rsidR="00F26E3E" w:rsidRPr="00F26E3E">
        <w:rPr>
          <w:rFonts w:asciiTheme="minorHAnsi" w:hAnsiTheme="minorHAnsi" w:cstheme="minorHAnsi"/>
          <w:b/>
          <w:bCs/>
        </w:rPr>
        <w:t>, f</w:t>
      </w:r>
      <w:r w:rsidR="00F26E3E" w:rsidRPr="00F26E3E">
        <w:rPr>
          <w:rStyle w:val="normaltextrun"/>
          <w:rFonts w:ascii="Calibri" w:hAnsi="Calibri" w:cs="Calibri"/>
          <w:b/>
          <w:bCs/>
          <w:color w:val="000000"/>
          <w:bdr w:val="none" w:sz="0" w:space="0" w:color="auto" w:frame="1"/>
        </w:rPr>
        <w:t>irst meeting to be scheduled for mid-September</w:t>
      </w:r>
    </w:p>
    <w:p w14:paraId="49579E8E" w14:textId="77777777" w:rsidR="00361A9D" w:rsidRPr="00F63E08" w:rsidRDefault="00361A9D" w:rsidP="00F63E08">
      <w:pPr>
        <w:rPr>
          <w:rFonts w:asciiTheme="minorHAnsi" w:hAnsiTheme="minorHAnsi" w:cstheme="minorHAnsi"/>
        </w:rPr>
      </w:pPr>
    </w:p>
    <w:p w14:paraId="3FF58762" w14:textId="571155FF" w:rsidR="00361A9D" w:rsidRDefault="00361A9D" w:rsidP="0080344C">
      <w:pPr>
        <w:pStyle w:val="ListParagraph"/>
        <w:numPr>
          <w:ilvl w:val="0"/>
          <w:numId w:val="4"/>
        </w:numPr>
        <w:rPr>
          <w:rFonts w:asciiTheme="minorHAnsi" w:hAnsiTheme="minorHAnsi" w:cstheme="minorHAnsi"/>
        </w:rPr>
      </w:pPr>
      <w:r w:rsidRPr="00D34684">
        <w:rPr>
          <w:rFonts w:asciiTheme="minorHAnsi" w:hAnsiTheme="minorHAnsi" w:cstheme="minorHAnsi"/>
        </w:rPr>
        <w:t xml:space="preserve">Finance: End of Year Position </w:t>
      </w:r>
    </w:p>
    <w:p w14:paraId="4F1CFB24" w14:textId="244F3ADF" w:rsidR="00D34684" w:rsidRDefault="00D34684" w:rsidP="00D34684">
      <w:pPr>
        <w:rPr>
          <w:rFonts w:asciiTheme="minorHAnsi" w:hAnsiTheme="minorHAnsi" w:cstheme="minorHAnsi"/>
        </w:rPr>
      </w:pPr>
    </w:p>
    <w:p w14:paraId="36701984" w14:textId="79DF139C" w:rsidR="00F63E08" w:rsidRDefault="00F63E08" w:rsidP="00F63E08">
      <w:pPr>
        <w:ind w:left="720"/>
        <w:rPr>
          <w:rFonts w:asciiTheme="minorHAnsi" w:hAnsiTheme="minorHAnsi" w:cstheme="minorHAnsi"/>
        </w:rPr>
      </w:pPr>
      <w:r>
        <w:rPr>
          <w:rFonts w:asciiTheme="minorHAnsi" w:hAnsiTheme="minorHAnsi" w:cstheme="minorHAnsi"/>
        </w:rPr>
        <w:t xml:space="preserve">KK gave an outline of the paper and asked the Board for any questions. </w:t>
      </w:r>
    </w:p>
    <w:p w14:paraId="0B043915" w14:textId="3C0E8963" w:rsidR="00F63E08" w:rsidRDefault="00F63E08" w:rsidP="00F63E08">
      <w:pPr>
        <w:ind w:left="720"/>
        <w:rPr>
          <w:rFonts w:asciiTheme="minorHAnsi" w:hAnsiTheme="minorHAnsi" w:cstheme="minorHAnsi"/>
        </w:rPr>
      </w:pPr>
    </w:p>
    <w:p w14:paraId="14B972A0" w14:textId="7A8612D9" w:rsidR="00F63E08" w:rsidRDefault="00F63E08" w:rsidP="00F63E08">
      <w:pPr>
        <w:ind w:left="720"/>
        <w:rPr>
          <w:rFonts w:asciiTheme="minorHAnsi" w:hAnsiTheme="minorHAnsi" w:cstheme="minorHAnsi"/>
        </w:rPr>
      </w:pPr>
      <w:r>
        <w:rPr>
          <w:rFonts w:asciiTheme="minorHAnsi" w:hAnsiTheme="minorHAnsi" w:cstheme="minorHAnsi"/>
        </w:rPr>
        <w:t xml:space="preserve">CDC asked about the success of the 5 points of change control process. KK gave an overview of the process followed and information FC requested before confirming the management fee for the next 3 years. HS confirmed the </w:t>
      </w:r>
      <w:r w:rsidR="007D1B56">
        <w:rPr>
          <w:rFonts w:asciiTheme="minorHAnsi" w:hAnsiTheme="minorHAnsi" w:cstheme="minorHAnsi"/>
        </w:rPr>
        <w:t>long-term</w:t>
      </w:r>
      <w:r>
        <w:rPr>
          <w:rFonts w:asciiTheme="minorHAnsi" w:hAnsiTheme="minorHAnsi" w:cstheme="minorHAnsi"/>
        </w:rPr>
        <w:t xml:space="preserve"> sustainability discussions that FCT have been having with FC and that, due to COVID, the </w:t>
      </w:r>
      <w:r w:rsidR="007D1B56">
        <w:rPr>
          <w:rFonts w:asciiTheme="minorHAnsi" w:hAnsiTheme="minorHAnsi" w:cstheme="minorHAnsi"/>
        </w:rPr>
        <w:t>plan</w:t>
      </w:r>
      <w:r w:rsidR="003259A5">
        <w:rPr>
          <w:rFonts w:asciiTheme="minorHAnsi" w:hAnsiTheme="minorHAnsi" w:cstheme="minorHAnsi"/>
        </w:rPr>
        <w:t>n</w:t>
      </w:r>
      <w:r w:rsidR="007D1B56">
        <w:rPr>
          <w:rFonts w:asciiTheme="minorHAnsi" w:hAnsiTheme="minorHAnsi" w:cstheme="minorHAnsi"/>
        </w:rPr>
        <w:t xml:space="preserve">ed 5 points of change would be reviewed </w:t>
      </w:r>
      <w:proofErr w:type="gramStart"/>
      <w:r w:rsidR="007D1B56">
        <w:rPr>
          <w:rFonts w:asciiTheme="minorHAnsi" w:hAnsiTheme="minorHAnsi" w:cstheme="minorHAnsi"/>
        </w:rPr>
        <w:t>in order to</w:t>
      </w:r>
      <w:proofErr w:type="gramEnd"/>
      <w:r w:rsidR="007D1B56">
        <w:rPr>
          <w:rFonts w:asciiTheme="minorHAnsi" w:hAnsiTheme="minorHAnsi" w:cstheme="minorHAnsi"/>
        </w:rPr>
        <w:t xml:space="preserve"> close the financial gap.  HS acknowledged the shared understanding around the difficulties we find ourselves </w:t>
      </w:r>
      <w:r w:rsidR="003259A5">
        <w:rPr>
          <w:rFonts w:asciiTheme="minorHAnsi" w:hAnsiTheme="minorHAnsi" w:cstheme="minorHAnsi"/>
        </w:rPr>
        <w:t>in and confirmed that</w:t>
      </w:r>
      <w:r w:rsidR="007D1B56">
        <w:rPr>
          <w:rFonts w:asciiTheme="minorHAnsi" w:hAnsiTheme="minorHAnsi" w:cstheme="minorHAnsi"/>
        </w:rPr>
        <w:t xml:space="preserve"> </w:t>
      </w:r>
      <w:r w:rsidR="003259A5">
        <w:rPr>
          <w:rFonts w:asciiTheme="minorHAnsi" w:hAnsiTheme="minorHAnsi" w:cstheme="minorHAnsi"/>
        </w:rPr>
        <w:t>an updated budget savings plan would be submitted</w:t>
      </w:r>
      <w:r w:rsidR="007D1B56">
        <w:rPr>
          <w:rFonts w:asciiTheme="minorHAnsi" w:hAnsiTheme="minorHAnsi" w:cstheme="minorHAnsi"/>
        </w:rPr>
        <w:t xml:space="preserve"> to the Board</w:t>
      </w:r>
      <w:r w:rsidR="003259A5">
        <w:rPr>
          <w:rFonts w:asciiTheme="minorHAnsi" w:hAnsiTheme="minorHAnsi" w:cstheme="minorHAnsi"/>
        </w:rPr>
        <w:t xml:space="preserve"> when available.</w:t>
      </w:r>
    </w:p>
    <w:p w14:paraId="5E110E99" w14:textId="4F69F6E5" w:rsidR="007D1B56" w:rsidRDefault="007D1B56" w:rsidP="00F63E08">
      <w:pPr>
        <w:ind w:left="720"/>
        <w:rPr>
          <w:rFonts w:asciiTheme="minorHAnsi" w:hAnsiTheme="minorHAnsi" w:cstheme="minorHAnsi"/>
        </w:rPr>
      </w:pPr>
    </w:p>
    <w:p w14:paraId="2F319DF0" w14:textId="126E017B" w:rsidR="007D1B56" w:rsidRDefault="007D1B56" w:rsidP="00F63E08">
      <w:pPr>
        <w:ind w:left="720"/>
        <w:rPr>
          <w:rFonts w:asciiTheme="minorHAnsi" w:hAnsiTheme="minorHAnsi" w:cstheme="minorHAnsi"/>
        </w:rPr>
      </w:pPr>
      <w:r>
        <w:rPr>
          <w:rFonts w:asciiTheme="minorHAnsi" w:hAnsiTheme="minorHAnsi" w:cstheme="minorHAnsi"/>
        </w:rPr>
        <w:t>JAL asked if the support for school attainment service will still be delivered this year. HS confirmed that the cost of this service has already been taken from the budget and it would not be prudent to continue this service if the funds were not made available. KK also questioned what the education service will look like in the coming year due to COVID and whether the service would be required.</w:t>
      </w:r>
    </w:p>
    <w:p w14:paraId="73CFCB8C" w14:textId="05C0B92B" w:rsidR="007D1B56" w:rsidRDefault="007D1B56" w:rsidP="00F63E08">
      <w:pPr>
        <w:ind w:left="720"/>
        <w:rPr>
          <w:rFonts w:asciiTheme="minorHAnsi" w:hAnsiTheme="minorHAnsi" w:cstheme="minorHAnsi"/>
        </w:rPr>
      </w:pPr>
    </w:p>
    <w:p w14:paraId="4D8C4B1C" w14:textId="3FC4F872" w:rsidR="007D1B56" w:rsidRDefault="007D1B56" w:rsidP="00F63E08">
      <w:pPr>
        <w:ind w:left="720"/>
        <w:rPr>
          <w:rFonts w:asciiTheme="minorHAnsi" w:hAnsiTheme="minorHAnsi" w:cstheme="minorHAnsi"/>
        </w:rPr>
      </w:pPr>
      <w:r>
        <w:rPr>
          <w:rFonts w:asciiTheme="minorHAnsi" w:hAnsiTheme="minorHAnsi" w:cstheme="minorHAnsi"/>
        </w:rPr>
        <w:t xml:space="preserve">CDC questioned the </w:t>
      </w:r>
      <w:r w:rsidR="00332C23">
        <w:rPr>
          <w:rFonts w:asciiTheme="minorHAnsi" w:hAnsiTheme="minorHAnsi" w:cstheme="minorHAnsi"/>
        </w:rPr>
        <w:t xml:space="preserve">current </w:t>
      </w:r>
      <w:r>
        <w:rPr>
          <w:rFonts w:asciiTheme="minorHAnsi" w:hAnsiTheme="minorHAnsi" w:cstheme="minorHAnsi"/>
        </w:rPr>
        <w:t xml:space="preserve">reserves available to FCT to cope with this type of pandemic. DL provided an overview of the current reserve situation and why as an ALEO no reserves are available.  </w:t>
      </w:r>
    </w:p>
    <w:p w14:paraId="5388BB04" w14:textId="3F7B75B3" w:rsidR="00332C23" w:rsidRDefault="00332C23" w:rsidP="00F63E08">
      <w:pPr>
        <w:ind w:left="720"/>
        <w:rPr>
          <w:rFonts w:asciiTheme="minorHAnsi" w:hAnsiTheme="minorHAnsi" w:cstheme="minorHAnsi"/>
        </w:rPr>
      </w:pPr>
    </w:p>
    <w:p w14:paraId="23783A72" w14:textId="4FBAF295" w:rsidR="00332C23" w:rsidRPr="00332C23" w:rsidRDefault="00332C23" w:rsidP="00332C23">
      <w:pPr>
        <w:ind w:left="720"/>
        <w:rPr>
          <w:rFonts w:asciiTheme="minorHAnsi" w:hAnsiTheme="minorHAnsi" w:cstheme="minorHAnsi"/>
          <w:b/>
          <w:bCs/>
        </w:rPr>
      </w:pPr>
      <w:r w:rsidRPr="00332C23">
        <w:rPr>
          <w:rFonts w:asciiTheme="minorHAnsi" w:hAnsiTheme="minorHAnsi" w:cstheme="minorHAnsi"/>
          <w:b/>
          <w:bCs/>
        </w:rPr>
        <w:t>Action: Updated budget savings plan to be submitted to the Board when available.</w:t>
      </w:r>
    </w:p>
    <w:p w14:paraId="0B0040C3" w14:textId="59F70314" w:rsidR="00AE1B6C" w:rsidRPr="00D34684" w:rsidRDefault="00AE1B6C" w:rsidP="00691C0B">
      <w:pPr>
        <w:rPr>
          <w:rFonts w:asciiTheme="minorHAnsi" w:hAnsiTheme="minorHAnsi" w:cstheme="minorHAnsi"/>
        </w:rPr>
      </w:pPr>
    </w:p>
    <w:p w14:paraId="3247E3F0" w14:textId="7E29DCDA" w:rsidR="00AE1B6C" w:rsidRDefault="00E2163E" w:rsidP="006F3246">
      <w:pPr>
        <w:pStyle w:val="ListParagraph"/>
        <w:numPr>
          <w:ilvl w:val="0"/>
          <w:numId w:val="4"/>
        </w:numPr>
        <w:rPr>
          <w:rFonts w:asciiTheme="minorHAnsi" w:hAnsiTheme="minorHAnsi" w:cstheme="minorHAnsi"/>
        </w:rPr>
      </w:pPr>
      <w:r w:rsidRPr="00D34684">
        <w:rPr>
          <w:rFonts w:asciiTheme="minorHAnsi" w:hAnsiTheme="minorHAnsi" w:cstheme="minorHAnsi"/>
        </w:rPr>
        <w:t xml:space="preserve">Operations </w:t>
      </w:r>
      <w:r w:rsidR="76766BA6" w:rsidRPr="00D34684">
        <w:rPr>
          <w:rFonts w:asciiTheme="minorHAnsi" w:hAnsiTheme="minorHAnsi" w:cstheme="minorHAnsi"/>
        </w:rPr>
        <w:t>Overview</w:t>
      </w:r>
      <w:r w:rsidRPr="00D34684">
        <w:rPr>
          <w:rFonts w:asciiTheme="minorHAnsi" w:hAnsiTheme="minorHAnsi" w:cstheme="minorHAnsi"/>
        </w:rPr>
        <w:t xml:space="preserve"> </w:t>
      </w:r>
    </w:p>
    <w:p w14:paraId="270A95E7" w14:textId="77777777" w:rsidR="00E0091E" w:rsidRDefault="00E0091E" w:rsidP="00E0091E">
      <w:pPr>
        <w:pStyle w:val="ListParagraph"/>
        <w:rPr>
          <w:rFonts w:asciiTheme="minorHAnsi" w:hAnsiTheme="minorHAnsi" w:cstheme="minorHAnsi"/>
        </w:rPr>
      </w:pPr>
    </w:p>
    <w:p w14:paraId="2C8415B7" w14:textId="2411F8B4" w:rsidR="00E0091E" w:rsidRDefault="00E0091E" w:rsidP="000D48AC">
      <w:pPr>
        <w:ind w:left="720"/>
        <w:rPr>
          <w:rFonts w:asciiTheme="minorHAnsi" w:hAnsiTheme="minorHAnsi" w:cstheme="minorHAnsi"/>
        </w:rPr>
      </w:pPr>
      <w:r>
        <w:rPr>
          <w:rFonts w:asciiTheme="minorHAnsi" w:hAnsiTheme="minorHAnsi" w:cstheme="minorHAnsi"/>
        </w:rPr>
        <w:t xml:space="preserve">MK gave a presentation covering his 555 </w:t>
      </w:r>
      <w:r w:rsidR="000D48AC">
        <w:rPr>
          <w:rFonts w:asciiTheme="minorHAnsi" w:hAnsiTheme="minorHAnsi" w:cstheme="minorHAnsi"/>
        </w:rPr>
        <w:t>plans</w:t>
      </w:r>
      <w:r>
        <w:rPr>
          <w:rFonts w:asciiTheme="minorHAnsi" w:hAnsiTheme="minorHAnsi" w:cstheme="minorHAnsi"/>
        </w:rPr>
        <w:t xml:space="preserve"> for reopening</w:t>
      </w:r>
      <w:r w:rsidR="000D48AC">
        <w:rPr>
          <w:rFonts w:asciiTheme="minorHAnsi" w:hAnsiTheme="minorHAnsi" w:cstheme="minorHAnsi"/>
        </w:rPr>
        <w:t xml:space="preserve"> and the engagement with frontline staff around this</w:t>
      </w:r>
      <w:r>
        <w:rPr>
          <w:rFonts w:asciiTheme="minorHAnsi" w:hAnsiTheme="minorHAnsi" w:cstheme="minorHAnsi"/>
        </w:rPr>
        <w:t xml:space="preserve">, the Board were asked for questions. </w:t>
      </w:r>
    </w:p>
    <w:p w14:paraId="733F9796" w14:textId="69A75DDC" w:rsidR="00E0091E" w:rsidRDefault="00E0091E" w:rsidP="00E0091E">
      <w:pPr>
        <w:ind w:firstLine="720"/>
        <w:rPr>
          <w:rFonts w:asciiTheme="minorHAnsi" w:hAnsiTheme="minorHAnsi" w:cstheme="minorHAnsi"/>
        </w:rPr>
      </w:pPr>
    </w:p>
    <w:p w14:paraId="4D4F2019" w14:textId="4213EBD3" w:rsidR="00D34684" w:rsidRDefault="00D912D5" w:rsidP="00D912D5">
      <w:pPr>
        <w:ind w:left="720"/>
        <w:rPr>
          <w:rFonts w:asciiTheme="minorHAnsi" w:hAnsiTheme="minorHAnsi" w:cstheme="minorHAnsi"/>
        </w:rPr>
      </w:pPr>
      <w:r>
        <w:rPr>
          <w:rFonts w:asciiTheme="minorHAnsi" w:hAnsiTheme="minorHAnsi" w:cstheme="minorHAnsi"/>
        </w:rPr>
        <w:t xml:space="preserve">IC asked about cleaning the toilets in the venues and cafes. MK advised that the cleaning of the toilets would continue in the normal way although usage may be limited at some venues. Frontline staff will not be asked to clean the toilets. </w:t>
      </w:r>
    </w:p>
    <w:p w14:paraId="39AC06DC" w14:textId="178FF5A6" w:rsidR="00D912D5" w:rsidRDefault="00D912D5" w:rsidP="00D912D5">
      <w:pPr>
        <w:ind w:left="720"/>
        <w:rPr>
          <w:rFonts w:asciiTheme="minorHAnsi" w:hAnsiTheme="minorHAnsi" w:cstheme="minorHAnsi"/>
        </w:rPr>
      </w:pPr>
    </w:p>
    <w:p w14:paraId="08CF9EF9" w14:textId="23B8B942" w:rsidR="00D912D5" w:rsidRDefault="00D912D5" w:rsidP="00D912D5">
      <w:pPr>
        <w:ind w:left="720"/>
        <w:rPr>
          <w:rFonts w:asciiTheme="minorHAnsi" w:hAnsiTheme="minorHAnsi" w:cstheme="minorHAnsi"/>
        </w:rPr>
      </w:pPr>
      <w:r>
        <w:rPr>
          <w:rFonts w:asciiTheme="minorHAnsi" w:hAnsiTheme="minorHAnsi" w:cstheme="minorHAnsi"/>
        </w:rPr>
        <w:t>JAL asked how we intend to stop people using St Andrew library as a public toilet whilst FC public toilets, just outside the building, remain closed</w:t>
      </w:r>
      <w:r w:rsidR="00EB414C">
        <w:rPr>
          <w:rFonts w:asciiTheme="minorHAnsi" w:hAnsiTheme="minorHAnsi" w:cstheme="minorHAnsi"/>
        </w:rPr>
        <w:t xml:space="preserve"> and if 15 minutes was enough for browsing</w:t>
      </w:r>
      <w:r>
        <w:rPr>
          <w:rFonts w:asciiTheme="minorHAnsi" w:hAnsiTheme="minorHAnsi" w:cstheme="minorHAnsi"/>
        </w:rPr>
        <w:t xml:space="preserve">. MK </w:t>
      </w:r>
      <w:r>
        <w:rPr>
          <w:rFonts w:asciiTheme="minorHAnsi" w:hAnsiTheme="minorHAnsi" w:cstheme="minorHAnsi"/>
        </w:rPr>
        <w:lastRenderedPageBreak/>
        <w:t xml:space="preserve">confirmed that services offered initially will be limited and that staff will be positioned at the front door to advise people of new controlled access and will ensure that only library users are admitted. </w:t>
      </w:r>
    </w:p>
    <w:p w14:paraId="40BB0651" w14:textId="61EE378D" w:rsidR="00EB414C" w:rsidRDefault="00EB414C" w:rsidP="00D912D5">
      <w:pPr>
        <w:ind w:left="720"/>
        <w:rPr>
          <w:rFonts w:asciiTheme="minorHAnsi" w:hAnsiTheme="minorHAnsi" w:cstheme="minorHAnsi"/>
        </w:rPr>
      </w:pPr>
    </w:p>
    <w:p w14:paraId="0AD60C2B" w14:textId="1E7142B6" w:rsidR="00EB414C" w:rsidRDefault="00EB414C" w:rsidP="00D912D5">
      <w:pPr>
        <w:ind w:left="720"/>
        <w:rPr>
          <w:rFonts w:asciiTheme="minorHAnsi" w:hAnsiTheme="minorHAnsi" w:cstheme="minorHAnsi"/>
        </w:rPr>
      </w:pPr>
      <w:r>
        <w:rPr>
          <w:rFonts w:asciiTheme="minorHAnsi" w:hAnsiTheme="minorHAnsi" w:cstheme="minorHAnsi"/>
        </w:rPr>
        <w:t xml:space="preserve">CDC asked if 72 hours quarantine was </w:t>
      </w:r>
      <w:proofErr w:type="gramStart"/>
      <w:r>
        <w:rPr>
          <w:rFonts w:asciiTheme="minorHAnsi" w:hAnsiTheme="minorHAnsi" w:cstheme="minorHAnsi"/>
        </w:rPr>
        <w:t>sufficient</w:t>
      </w:r>
      <w:proofErr w:type="gramEnd"/>
      <w:r>
        <w:rPr>
          <w:rFonts w:asciiTheme="minorHAnsi" w:hAnsiTheme="minorHAnsi" w:cstheme="minorHAnsi"/>
        </w:rPr>
        <w:t xml:space="preserve">. MK confirmed the proposed hygiene process that would be followed in terms of books returned/handled and the instructions that customer will be provided with.  </w:t>
      </w:r>
    </w:p>
    <w:p w14:paraId="6B5AB933" w14:textId="127FB83D" w:rsidR="00EB414C" w:rsidRDefault="00EB414C" w:rsidP="00D912D5">
      <w:pPr>
        <w:ind w:left="720"/>
        <w:rPr>
          <w:rFonts w:asciiTheme="minorHAnsi" w:hAnsiTheme="minorHAnsi" w:cstheme="minorHAnsi"/>
        </w:rPr>
      </w:pPr>
    </w:p>
    <w:p w14:paraId="48CBC66A" w14:textId="0478BF0E" w:rsidR="00EB414C" w:rsidRDefault="00EB414C" w:rsidP="00D912D5">
      <w:pPr>
        <w:ind w:left="720"/>
        <w:rPr>
          <w:rFonts w:asciiTheme="minorHAnsi" w:hAnsiTheme="minorHAnsi" w:cstheme="minorHAnsi"/>
        </w:rPr>
      </w:pPr>
      <w:r>
        <w:rPr>
          <w:rFonts w:asciiTheme="minorHAnsi" w:hAnsiTheme="minorHAnsi" w:cstheme="minorHAnsi"/>
        </w:rPr>
        <w:t xml:space="preserve">FD asked if we were thinking about the bigger issue of gathering people’s information in terms of GDPR. KK confirmed that customers will be asked if their data can be </w:t>
      </w:r>
      <w:r w:rsidR="00332C23">
        <w:rPr>
          <w:rFonts w:asciiTheme="minorHAnsi" w:hAnsiTheme="minorHAnsi" w:cstheme="minorHAnsi"/>
        </w:rPr>
        <w:t xml:space="preserve">used </w:t>
      </w:r>
      <w:r>
        <w:rPr>
          <w:rFonts w:asciiTheme="minorHAnsi" w:hAnsiTheme="minorHAnsi" w:cstheme="minorHAnsi"/>
        </w:rPr>
        <w:t xml:space="preserve">if it was obtained for a different purpose. </w:t>
      </w:r>
    </w:p>
    <w:p w14:paraId="5E8A28B4" w14:textId="754866FE" w:rsidR="00EB414C" w:rsidRDefault="00EB414C" w:rsidP="00D912D5">
      <w:pPr>
        <w:ind w:left="720"/>
        <w:rPr>
          <w:rFonts w:asciiTheme="minorHAnsi" w:hAnsiTheme="minorHAnsi" w:cstheme="minorHAnsi"/>
        </w:rPr>
      </w:pPr>
    </w:p>
    <w:p w14:paraId="173E55F4" w14:textId="312E290E" w:rsidR="00E61285" w:rsidRDefault="00EB414C" w:rsidP="00332C23">
      <w:pPr>
        <w:ind w:left="720"/>
        <w:rPr>
          <w:rFonts w:asciiTheme="minorHAnsi" w:hAnsiTheme="minorHAnsi" w:cstheme="minorHAnsi"/>
        </w:rPr>
      </w:pPr>
      <w:r>
        <w:rPr>
          <w:rFonts w:asciiTheme="minorHAnsi" w:hAnsiTheme="minorHAnsi" w:cstheme="minorHAnsi"/>
        </w:rPr>
        <w:t xml:space="preserve">IC asked if there was an opportunity to give IT lessons to people who want to use our services but couldn’t because of IT restrictions. MK advised that self help videos will be provided and that all communication mediums are being </w:t>
      </w:r>
      <w:r w:rsidRPr="00332C23">
        <w:rPr>
          <w:rFonts w:asciiTheme="minorHAnsi" w:hAnsiTheme="minorHAnsi" w:cstheme="minorHAnsi"/>
        </w:rPr>
        <w:t xml:space="preserve">considered. </w:t>
      </w:r>
      <w:r w:rsidR="00460120" w:rsidRPr="00332C23">
        <w:rPr>
          <w:rFonts w:asciiTheme="minorHAnsi" w:hAnsiTheme="minorHAnsi" w:cstheme="minorHAnsi"/>
        </w:rPr>
        <w:t>M</w:t>
      </w:r>
      <w:r w:rsidR="00332C23">
        <w:rPr>
          <w:rFonts w:asciiTheme="minorHAnsi" w:hAnsiTheme="minorHAnsi" w:cstheme="minorHAnsi"/>
        </w:rPr>
        <w:t>S</w:t>
      </w:r>
      <w:r w:rsidR="00460120" w:rsidRPr="00332C23">
        <w:rPr>
          <w:rFonts w:asciiTheme="minorHAnsi" w:hAnsiTheme="minorHAnsi" w:cstheme="minorHAnsi"/>
        </w:rPr>
        <w:t xml:space="preserve"> confirmed that as part of </w:t>
      </w:r>
      <w:proofErr w:type="spellStart"/>
      <w:r w:rsidR="00332C23" w:rsidRPr="00332C23">
        <w:rPr>
          <w:rFonts w:asciiTheme="minorHAnsi" w:hAnsiTheme="minorHAnsi" w:cstheme="minorHAnsi"/>
        </w:rPr>
        <w:t>OnFife</w:t>
      </w:r>
      <w:proofErr w:type="spellEnd"/>
      <w:r w:rsidR="00332C23" w:rsidRPr="00332C23">
        <w:rPr>
          <w:rFonts w:asciiTheme="minorHAnsi" w:hAnsiTheme="minorHAnsi" w:cstheme="minorHAnsi"/>
        </w:rPr>
        <w:t xml:space="preserve"> Cares project</w:t>
      </w:r>
      <w:r w:rsidR="00332C23">
        <w:rPr>
          <w:rFonts w:asciiTheme="minorHAnsi" w:hAnsiTheme="minorHAnsi" w:cstheme="minorHAnsi"/>
        </w:rPr>
        <w:t xml:space="preserve">, </w:t>
      </w:r>
      <w:r w:rsidR="00332C23" w:rsidRPr="00332C23">
        <w:rPr>
          <w:rFonts w:asciiTheme="minorHAnsi" w:hAnsiTheme="minorHAnsi" w:cstheme="minorHAnsi"/>
        </w:rPr>
        <w:t>frontline</w:t>
      </w:r>
      <w:r w:rsidR="00460120" w:rsidRPr="00332C23">
        <w:rPr>
          <w:rFonts w:asciiTheme="minorHAnsi" w:hAnsiTheme="minorHAnsi" w:cstheme="minorHAnsi"/>
        </w:rPr>
        <w:t xml:space="preserve"> staff </w:t>
      </w:r>
      <w:r w:rsidR="00332C23" w:rsidRPr="00332C23">
        <w:rPr>
          <w:rFonts w:asciiTheme="minorHAnsi" w:hAnsiTheme="minorHAnsi" w:cstheme="minorHAnsi"/>
        </w:rPr>
        <w:t>are making outbound calls to</w:t>
      </w:r>
      <w:r w:rsidR="00460120" w:rsidRPr="00332C23">
        <w:rPr>
          <w:rFonts w:asciiTheme="minorHAnsi" w:hAnsiTheme="minorHAnsi" w:cstheme="minorHAnsi"/>
        </w:rPr>
        <w:t xml:space="preserve"> elderly users </w:t>
      </w:r>
      <w:r w:rsidR="00332C23" w:rsidRPr="00332C23">
        <w:rPr>
          <w:rFonts w:asciiTheme="minorHAnsi" w:hAnsiTheme="minorHAnsi" w:cstheme="minorHAnsi"/>
        </w:rPr>
        <w:t xml:space="preserve">and talking them </w:t>
      </w:r>
      <w:r w:rsidR="00460120" w:rsidRPr="00332C23">
        <w:rPr>
          <w:rFonts w:asciiTheme="minorHAnsi" w:hAnsiTheme="minorHAnsi" w:cstheme="minorHAnsi"/>
        </w:rPr>
        <w:t xml:space="preserve">through the process of registering online for additional services. </w:t>
      </w:r>
    </w:p>
    <w:p w14:paraId="52E9BDA0" w14:textId="77777777" w:rsidR="00332C23" w:rsidRPr="00332C23" w:rsidRDefault="00332C23" w:rsidP="00332C23">
      <w:pPr>
        <w:ind w:left="720"/>
        <w:rPr>
          <w:rFonts w:asciiTheme="minorHAnsi" w:hAnsiTheme="minorHAnsi" w:cstheme="minorHAnsi"/>
        </w:rPr>
      </w:pPr>
    </w:p>
    <w:p w14:paraId="65EB2664" w14:textId="77777777" w:rsidR="00733988" w:rsidRPr="00D34684" w:rsidRDefault="00733988" w:rsidP="00E2163E">
      <w:pPr>
        <w:pStyle w:val="ListParagraph"/>
        <w:rPr>
          <w:rFonts w:asciiTheme="minorHAnsi" w:hAnsiTheme="minorHAnsi" w:cstheme="minorHAnsi"/>
        </w:rPr>
      </w:pPr>
    </w:p>
    <w:p w14:paraId="09ECC635" w14:textId="62EC79E6" w:rsidR="00E2163E" w:rsidRDefault="00E2163E" w:rsidP="006F3246">
      <w:pPr>
        <w:pStyle w:val="ListParagraph"/>
        <w:numPr>
          <w:ilvl w:val="0"/>
          <w:numId w:val="4"/>
        </w:numPr>
        <w:rPr>
          <w:rFonts w:asciiTheme="minorHAnsi" w:hAnsiTheme="minorHAnsi" w:cstheme="minorHAnsi"/>
        </w:rPr>
      </w:pPr>
      <w:r w:rsidRPr="00D34684">
        <w:rPr>
          <w:rFonts w:asciiTheme="minorHAnsi" w:hAnsiTheme="minorHAnsi" w:cstheme="minorHAnsi"/>
        </w:rPr>
        <w:t xml:space="preserve">Creative Development Update </w:t>
      </w:r>
    </w:p>
    <w:p w14:paraId="250D53E2" w14:textId="2C611F60" w:rsidR="00D34684" w:rsidRDefault="00D34684" w:rsidP="00D34684">
      <w:pPr>
        <w:rPr>
          <w:rFonts w:asciiTheme="minorHAnsi" w:hAnsiTheme="minorHAnsi" w:cstheme="minorHAnsi"/>
        </w:rPr>
      </w:pPr>
    </w:p>
    <w:p w14:paraId="06591008" w14:textId="3424A435" w:rsidR="00DE4BC7" w:rsidRDefault="00DE4BC7" w:rsidP="00DE4BC7">
      <w:pPr>
        <w:ind w:left="720"/>
        <w:rPr>
          <w:rFonts w:asciiTheme="minorHAnsi" w:hAnsiTheme="minorHAnsi" w:cstheme="minorHAnsi"/>
        </w:rPr>
      </w:pPr>
      <w:r>
        <w:rPr>
          <w:rFonts w:asciiTheme="minorHAnsi" w:hAnsiTheme="minorHAnsi" w:cstheme="minorHAnsi"/>
        </w:rPr>
        <w:t>MS provided an overview of the Shine ON project and the delivery plan for the next year. MS confirmed that we had been successful in our applications to the Well</w:t>
      </w:r>
      <w:r w:rsidR="00332C23">
        <w:rPr>
          <w:rFonts w:asciiTheme="minorHAnsi" w:hAnsiTheme="minorHAnsi" w:cstheme="minorHAnsi"/>
        </w:rPr>
        <w:t>b</w:t>
      </w:r>
      <w:r>
        <w:rPr>
          <w:rFonts w:asciiTheme="minorHAnsi" w:hAnsiTheme="minorHAnsi" w:cstheme="minorHAnsi"/>
        </w:rPr>
        <w:t xml:space="preserve">eing Fund and received the full amount requested.  This will enable us to create over 1000 Wonder Boxes to be distributed to young people and families. </w:t>
      </w:r>
    </w:p>
    <w:p w14:paraId="40A4A54C" w14:textId="0766192C" w:rsidR="00460120" w:rsidRDefault="00460120" w:rsidP="00DE4BC7">
      <w:pPr>
        <w:ind w:left="720"/>
        <w:rPr>
          <w:rFonts w:asciiTheme="minorHAnsi" w:hAnsiTheme="minorHAnsi" w:cstheme="minorHAnsi"/>
        </w:rPr>
      </w:pPr>
    </w:p>
    <w:p w14:paraId="72E0682D" w14:textId="01F7BF42" w:rsidR="00460120" w:rsidRDefault="00460120" w:rsidP="00574B09">
      <w:pPr>
        <w:ind w:left="720"/>
        <w:rPr>
          <w:rFonts w:asciiTheme="minorHAnsi" w:hAnsiTheme="minorHAnsi" w:cstheme="minorHAnsi"/>
        </w:rPr>
      </w:pPr>
      <w:r>
        <w:rPr>
          <w:rFonts w:asciiTheme="minorHAnsi" w:hAnsiTheme="minorHAnsi" w:cstheme="minorHAnsi"/>
        </w:rPr>
        <w:t>Online</w:t>
      </w:r>
      <w:r w:rsidR="00574B09">
        <w:rPr>
          <w:rFonts w:asciiTheme="minorHAnsi" w:hAnsiTheme="minorHAnsi" w:cstheme="minorHAnsi"/>
        </w:rPr>
        <w:t xml:space="preserve"> and digital</w:t>
      </w:r>
      <w:r>
        <w:rPr>
          <w:rFonts w:asciiTheme="minorHAnsi" w:hAnsiTheme="minorHAnsi" w:cstheme="minorHAnsi"/>
        </w:rPr>
        <w:t xml:space="preserve"> content is proving extremely popular </w:t>
      </w:r>
      <w:r w:rsidR="00574B09">
        <w:rPr>
          <w:rFonts w:asciiTheme="minorHAnsi" w:hAnsiTheme="minorHAnsi" w:cstheme="minorHAnsi"/>
        </w:rPr>
        <w:t xml:space="preserve">and views remain consistently high. The team are actively interrogating the usage data to ensure that we are target audiences and delivering a programme that people want to view. We are continuing to make our own videos and engaging with our audiences obtaining 2600 new followers in June.  </w:t>
      </w:r>
    </w:p>
    <w:p w14:paraId="0B423693" w14:textId="083D4D67" w:rsidR="0064595F" w:rsidRPr="00460120" w:rsidRDefault="0064595F" w:rsidP="00460120">
      <w:pPr>
        <w:rPr>
          <w:rFonts w:asciiTheme="minorHAnsi" w:hAnsiTheme="minorHAnsi" w:cstheme="minorHAnsi"/>
        </w:rPr>
      </w:pPr>
    </w:p>
    <w:p w14:paraId="0DC09376" w14:textId="25A46097" w:rsidR="00252506" w:rsidRDefault="0064595F" w:rsidP="0080344C">
      <w:pPr>
        <w:pStyle w:val="ListParagraph"/>
        <w:numPr>
          <w:ilvl w:val="0"/>
          <w:numId w:val="4"/>
        </w:numPr>
        <w:rPr>
          <w:rFonts w:asciiTheme="minorHAnsi" w:hAnsiTheme="minorHAnsi" w:cstheme="minorHAnsi"/>
        </w:rPr>
      </w:pPr>
      <w:r w:rsidRPr="00D34684">
        <w:rPr>
          <w:rFonts w:asciiTheme="minorHAnsi" w:hAnsiTheme="minorHAnsi" w:cstheme="minorHAnsi"/>
        </w:rPr>
        <w:t xml:space="preserve">FCSTL </w:t>
      </w:r>
    </w:p>
    <w:p w14:paraId="2E1A55D3" w14:textId="32CF1706" w:rsidR="00D34684" w:rsidRDefault="00D34684" w:rsidP="00460120">
      <w:pPr>
        <w:ind w:left="720"/>
        <w:rPr>
          <w:rFonts w:asciiTheme="minorHAnsi" w:hAnsiTheme="minorHAnsi" w:cstheme="minorHAnsi"/>
        </w:rPr>
      </w:pPr>
    </w:p>
    <w:p w14:paraId="4DB31A45" w14:textId="5F077D72" w:rsidR="00460120" w:rsidRDefault="00460120" w:rsidP="00460120">
      <w:pPr>
        <w:ind w:left="720"/>
        <w:rPr>
          <w:rFonts w:asciiTheme="minorHAnsi" w:hAnsiTheme="minorHAnsi" w:cstheme="minorHAnsi"/>
        </w:rPr>
      </w:pPr>
      <w:r>
        <w:rPr>
          <w:rFonts w:asciiTheme="minorHAnsi" w:hAnsiTheme="minorHAnsi" w:cstheme="minorHAnsi"/>
        </w:rPr>
        <w:t xml:space="preserve">KK gave an overview of </w:t>
      </w:r>
      <w:r w:rsidR="00D97368">
        <w:rPr>
          <w:rFonts w:asciiTheme="minorHAnsi" w:hAnsiTheme="minorHAnsi" w:cstheme="minorHAnsi"/>
        </w:rPr>
        <w:t>ideas</w:t>
      </w:r>
      <w:r>
        <w:rPr>
          <w:rFonts w:asciiTheme="minorHAnsi" w:hAnsiTheme="minorHAnsi" w:cstheme="minorHAnsi"/>
        </w:rPr>
        <w:t xml:space="preserve"> for an adapted service due to COVID restrictions including </w:t>
      </w:r>
      <w:r w:rsidR="00D97368">
        <w:rPr>
          <w:rFonts w:asciiTheme="minorHAnsi" w:hAnsiTheme="minorHAnsi" w:cstheme="minorHAnsi"/>
        </w:rPr>
        <w:t>opportunities currently being considered by utilising our</w:t>
      </w:r>
      <w:r>
        <w:rPr>
          <w:rFonts w:asciiTheme="minorHAnsi" w:hAnsiTheme="minorHAnsi" w:cstheme="minorHAnsi"/>
        </w:rPr>
        <w:t xml:space="preserve"> outside space</w:t>
      </w:r>
      <w:r w:rsidR="00D97368">
        <w:rPr>
          <w:rFonts w:asciiTheme="minorHAnsi" w:hAnsiTheme="minorHAnsi" w:cstheme="minorHAnsi"/>
        </w:rPr>
        <w:t xml:space="preserve">s, equipment </w:t>
      </w:r>
      <w:r w:rsidR="00332C23">
        <w:rPr>
          <w:rFonts w:asciiTheme="minorHAnsi" w:hAnsiTheme="minorHAnsi" w:cstheme="minorHAnsi"/>
        </w:rPr>
        <w:t>required,</w:t>
      </w:r>
      <w:r w:rsidR="00D97368">
        <w:rPr>
          <w:rFonts w:asciiTheme="minorHAnsi" w:hAnsiTheme="minorHAnsi" w:cstheme="minorHAnsi"/>
        </w:rPr>
        <w:t xml:space="preserve"> and the staffing cost associated to this. </w:t>
      </w:r>
    </w:p>
    <w:p w14:paraId="3D646524" w14:textId="4F88F10A" w:rsidR="00332C23" w:rsidRDefault="00332C23" w:rsidP="00460120">
      <w:pPr>
        <w:ind w:left="720"/>
        <w:rPr>
          <w:rFonts w:asciiTheme="minorHAnsi" w:hAnsiTheme="minorHAnsi" w:cstheme="minorHAnsi"/>
        </w:rPr>
      </w:pPr>
    </w:p>
    <w:p w14:paraId="5393FA1A" w14:textId="7EA4A6A7" w:rsidR="00332C23" w:rsidRDefault="00332C23" w:rsidP="00460120">
      <w:pPr>
        <w:ind w:left="720"/>
        <w:rPr>
          <w:rFonts w:asciiTheme="minorHAnsi" w:hAnsiTheme="minorHAnsi" w:cstheme="minorHAnsi"/>
        </w:rPr>
      </w:pPr>
      <w:r>
        <w:rPr>
          <w:rFonts w:asciiTheme="minorHAnsi" w:hAnsiTheme="minorHAnsi" w:cstheme="minorHAnsi"/>
        </w:rPr>
        <w:t>The Board acknowledged they were happy with plan and pleased that our outside spaces would be utilised particularly in Kirkcaldy.</w:t>
      </w:r>
    </w:p>
    <w:p w14:paraId="1067C06D" w14:textId="77777777" w:rsidR="00C5745C" w:rsidRPr="00D34684" w:rsidRDefault="00C5745C" w:rsidP="00C5745C">
      <w:pPr>
        <w:rPr>
          <w:rFonts w:asciiTheme="minorHAnsi" w:hAnsiTheme="minorHAnsi" w:cstheme="minorHAnsi"/>
        </w:rPr>
      </w:pPr>
    </w:p>
    <w:p w14:paraId="02AABE84" w14:textId="3FD13C06" w:rsidR="00252506" w:rsidRPr="00D34684" w:rsidRDefault="00252506" w:rsidP="00D34684">
      <w:pPr>
        <w:pStyle w:val="ListParagraph"/>
        <w:numPr>
          <w:ilvl w:val="0"/>
          <w:numId w:val="4"/>
        </w:numPr>
        <w:rPr>
          <w:rFonts w:asciiTheme="minorHAnsi" w:hAnsiTheme="minorHAnsi" w:cstheme="minorHAnsi"/>
        </w:rPr>
      </w:pPr>
      <w:r w:rsidRPr="00D34684">
        <w:rPr>
          <w:rFonts w:asciiTheme="minorHAnsi" w:hAnsiTheme="minorHAnsi" w:cstheme="minorHAnsi"/>
        </w:rPr>
        <w:t xml:space="preserve">Board Development </w:t>
      </w:r>
      <w:r w:rsidR="00D34684">
        <w:rPr>
          <w:rFonts w:asciiTheme="minorHAnsi" w:hAnsiTheme="minorHAnsi" w:cstheme="minorHAnsi"/>
        </w:rPr>
        <w:t xml:space="preserve">- </w:t>
      </w:r>
      <w:r w:rsidR="00975D83" w:rsidRPr="00D34684">
        <w:rPr>
          <w:rFonts w:asciiTheme="minorHAnsi" w:hAnsiTheme="minorHAnsi" w:cstheme="minorHAnsi"/>
        </w:rPr>
        <w:t>Trustee Training</w:t>
      </w:r>
      <w:r w:rsidR="00E44FEA" w:rsidRPr="00D34684">
        <w:rPr>
          <w:rFonts w:asciiTheme="minorHAnsi" w:hAnsiTheme="minorHAnsi" w:cstheme="minorHAnsi"/>
        </w:rPr>
        <w:t xml:space="preserve"> – J&amp;H Mitchell</w:t>
      </w:r>
      <w:r w:rsidR="00975D83" w:rsidRPr="00D34684">
        <w:rPr>
          <w:rFonts w:asciiTheme="minorHAnsi" w:hAnsiTheme="minorHAnsi" w:cstheme="minorHAnsi"/>
        </w:rPr>
        <w:t>, 10</w:t>
      </w:r>
      <w:r w:rsidR="00975D83" w:rsidRPr="00D34684">
        <w:rPr>
          <w:rFonts w:asciiTheme="minorHAnsi" w:hAnsiTheme="minorHAnsi" w:cstheme="minorHAnsi"/>
          <w:vertAlign w:val="superscript"/>
        </w:rPr>
        <w:t>th</w:t>
      </w:r>
      <w:r w:rsidR="00975D83" w:rsidRPr="00D34684">
        <w:rPr>
          <w:rFonts w:asciiTheme="minorHAnsi" w:hAnsiTheme="minorHAnsi" w:cstheme="minorHAnsi"/>
        </w:rPr>
        <w:t xml:space="preserve"> September</w:t>
      </w:r>
    </w:p>
    <w:p w14:paraId="529EC487" w14:textId="0F6FA584" w:rsidR="00095BC5" w:rsidRDefault="00095BC5" w:rsidP="00095BC5">
      <w:pPr>
        <w:pStyle w:val="ListParagraph"/>
        <w:rPr>
          <w:rFonts w:asciiTheme="minorHAnsi" w:hAnsiTheme="minorHAnsi" w:cstheme="minorHAnsi"/>
        </w:rPr>
      </w:pPr>
    </w:p>
    <w:p w14:paraId="492D62B0" w14:textId="497B7A25" w:rsidR="00D34684" w:rsidRDefault="00574B09" w:rsidP="00095BC5">
      <w:pPr>
        <w:pStyle w:val="ListParagraph"/>
        <w:rPr>
          <w:rFonts w:asciiTheme="minorHAnsi" w:hAnsiTheme="minorHAnsi" w:cstheme="minorHAnsi"/>
        </w:rPr>
      </w:pPr>
      <w:r>
        <w:rPr>
          <w:rFonts w:asciiTheme="minorHAnsi" w:hAnsiTheme="minorHAnsi" w:cstheme="minorHAnsi"/>
        </w:rPr>
        <w:t xml:space="preserve">JA provided an overview of the Trustee Training due to take place in September, this has been changed from a full day to a </w:t>
      </w:r>
      <w:r w:rsidR="004F0149">
        <w:rPr>
          <w:rFonts w:asciiTheme="minorHAnsi" w:hAnsiTheme="minorHAnsi" w:cstheme="minorHAnsi"/>
        </w:rPr>
        <w:t>2-hr</w:t>
      </w:r>
      <w:r>
        <w:rPr>
          <w:rFonts w:asciiTheme="minorHAnsi" w:hAnsiTheme="minorHAnsi" w:cstheme="minorHAnsi"/>
        </w:rPr>
        <w:t xml:space="preserve"> session. </w:t>
      </w:r>
    </w:p>
    <w:p w14:paraId="381C31AB" w14:textId="2CAA453D" w:rsidR="00574B09" w:rsidRDefault="00574B09" w:rsidP="00095BC5">
      <w:pPr>
        <w:pStyle w:val="ListParagraph"/>
        <w:rPr>
          <w:rFonts w:asciiTheme="minorHAnsi" w:hAnsiTheme="minorHAnsi" w:cstheme="minorHAnsi"/>
        </w:rPr>
      </w:pPr>
    </w:p>
    <w:p w14:paraId="1B2F0004" w14:textId="745CCD52" w:rsidR="00574B09" w:rsidRPr="004F0149" w:rsidRDefault="00574B09" w:rsidP="00095BC5">
      <w:pPr>
        <w:pStyle w:val="ListParagraph"/>
        <w:rPr>
          <w:rFonts w:asciiTheme="minorHAnsi" w:hAnsiTheme="minorHAnsi" w:cstheme="minorHAnsi"/>
          <w:b/>
          <w:bCs/>
        </w:rPr>
      </w:pPr>
      <w:r w:rsidRPr="004F0149">
        <w:rPr>
          <w:rFonts w:asciiTheme="minorHAnsi" w:hAnsiTheme="minorHAnsi" w:cstheme="minorHAnsi"/>
          <w:b/>
          <w:bCs/>
        </w:rPr>
        <w:t xml:space="preserve">Action: </w:t>
      </w:r>
      <w:r w:rsidRPr="004F0149">
        <w:rPr>
          <w:rStyle w:val="normaltextrun"/>
          <w:rFonts w:ascii="Calibri" w:hAnsi="Calibri" w:cs="Calibri"/>
          <w:b/>
          <w:bCs/>
          <w:color w:val="000000"/>
          <w:sz w:val="22"/>
          <w:szCs w:val="22"/>
          <w:shd w:val="clear" w:color="auto" w:fill="FFFFFF"/>
        </w:rPr>
        <w:t>Doodle Poll to be sent to Board to agree time for Trustee Training</w:t>
      </w:r>
    </w:p>
    <w:p w14:paraId="5FDC1F74" w14:textId="77777777" w:rsidR="00D34684" w:rsidRPr="00D34684" w:rsidRDefault="00D34684" w:rsidP="00095BC5">
      <w:pPr>
        <w:pStyle w:val="ListParagraph"/>
        <w:rPr>
          <w:rFonts w:asciiTheme="minorHAnsi" w:hAnsiTheme="minorHAnsi" w:cstheme="minorHAnsi"/>
        </w:rPr>
      </w:pPr>
    </w:p>
    <w:p w14:paraId="41423DA0" w14:textId="53DDF971" w:rsidR="00277CAC" w:rsidRDefault="506D8685" w:rsidP="00B43284">
      <w:pPr>
        <w:pStyle w:val="ListParagraph"/>
        <w:numPr>
          <w:ilvl w:val="0"/>
          <w:numId w:val="4"/>
        </w:numPr>
        <w:rPr>
          <w:rFonts w:asciiTheme="minorHAnsi" w:hAnsiTheme="minorHAnsi" w:cstheme="minorHAnsi"/>
        </w:rPr>
      </w:pPr>
      <w:r w:rsidRPr="00D34684">
        <w:rPr>
          <w:rFonts w:asciiTheme="minorHAnsi" w:hAnsiTheme="minorHAnsi" w:cstheme="minorHAnsi"/>
        </w:rPr>
        <w:t xml:space="preserve">Risk Register </w:t>
      </w:r>
    </w:p>
    <w:p w14:paraId="05B74ADB" w14:textId="217B2E3C" w:rsidR="00D34684" w:rsidRDefault="00D34684" w:rsidP="00D34684">
      <w:pPr>
        <w:rPr>
          <w:rFonts w:asciiTheme="minorHAnsi" w:hAnsiTheme="minorHAnsi" w:cstheme="minorHAnsi"/>
        </w:rPr>
      </w:pPr>
    </w:p>
    <w:p w14:paraId="0DA978CF" w14:textId="32DE5A97" w:rsidR="00D34684" w:rsidRDefault="00D97368" w:rsidP="00D97368">
      <w:pPr>
        <w:ind w:left="720"/>
        <w:rPr>
          <w:rFonts w:asciiTheme="minorHAnsi" w:hAnsiTheme="minorHAnsi" w:cstheme="minorHAnsi"/>
        </w:rPr>
      </w:pPr>
      <w:r>
        <w:rPr>
          <w:rFonts w:asciiTheme="minorHAnsi" w:hAnsiTheme="minorHAnsi" w:cstheme="minorHAnsi"/>
        </w:rPr>
        <w:t xml:space="preserve">KK outlined the current main risk areas and ask the board for questions or comments. </w:t>
      </w:r>
    </w:p>
    <w:p w14:paraId="17461C5D" w14:textId="77BAD687" w:rsidR="00D97368" w:rsidRDefault="00D97368" w:rsidP="00D97368">
      <w:pPr>
        <w:ind w:left="720"/>
        <w:rPr>
          <w:rFonts w:asciiTheme="minorHAnsi" w:hAnsiTheme="minorHAnsi" w:cstheme="minorHAnsi"/>
        </w:rPr>
      </w:pPr>
    </w:p>
    <w:p w14:paraId="55C4E277" w14:textId="7A075357" w:rsidR="00D97368" w:rsidRDefault="00D97368" w:rsidP="00D97368">
      <w:pPr>
        <w:ind w:left="720"/>
        <w:rPr>
          <w:rFonts w:asciiTheme="minorHAnsi" w:hAnsiTheme="minorHAnsi" w:cstheme="minorHAnsi"/>
        </w:rPr>
      </w:pPr>
      <w:r>
        <w:rPr>
          <w:rFonts w:asciiTheme="minorHAnsi" w:hAnsiTheme="minorHAnsi" w:cstheme="minorHAnsi"/>
        </w:rPr>
        <w:t>JAL asked if the public being shy of coming back to our venues</w:t>
      </w:r>
      <w:r w:rsidR="009F0D77">
        <w:rPr>
          <w:rFonts w:asciiTheme="minorHAnsi" w:hAnsiTheme="minorHAnsi" w:cstheme="minorHAnsi"/>
        </w:rPr>
        <w:t xml:space="preserve"> would be included on the risk register.</w:t>
      </w:r>
      <w:r>
        <w:rPr>
          <w:rFonts w:asciiTheme="minorHAnsi" w:hAnsiTheme="minorHAnsi" w:cstheme="minorHAnsi"/>
        </w:rPr>
        <w:t xml:space="preserve"> KK confirmed that this has been added to the register</w:t>
      </w:r>
      <w:r w:rsidR="009F0D77">
        <w:rPr>
          <w:rFonts w:asciiTheme="minorHAnsi" w:hAnsiTheme="minorHAnsi" w:cstheme="minorHAnsi"/>
        </w:rPr>
        <w:t xml:space="preserve"> as a loss of revenue of service but would elaborate further if required. </w:t>
      </w:r>
    </w:p>
    <w:p w14:paraId="061537A1" w14:textId="7703DB40" w:rsidR="009F0D77" w:rsidRDefault="009F0D77" w:rsidP="00D97368">
      <w:pPr>
        <w:ind w:left="720"/>
        <w:rPr>
          <w:rFonts w:asciiTheme="minorHAnsi" w:hAnsiTheme="minorHAnsi" w:cstheme="minorHAnsi"/>
        </w:rPr>
      </w:pPr>
    </w:p>
    <w:p w14:paraId="69FF1631" w14:textId="1529733A" w:rsidR="009F0D77" w:rsidRPr="009F0D77" w:rsidRDefault="009F0D77" w:rsidP="00D97368">
      <w:pPr>
        <w:ind w:left="720"/>
        <w:rPr>
          <w:rFonts w:asciiTheme="minorHAnsi" w:hAnsiTheme="minorHAnsi" w:cstheme="minorHAnsi"/>
          <w:b/>
          <w:bCs/>
        </w:rPr>
      </w:pPr>
      <w:r w:rsidRPr="009F0D77">
        <w:rPr>
          <w:rFonts w:asciiTheme="minorHAnsi" w:hAnsiTheme="minorHAnsi" w:cstheme="minorHAnsi"/>
          <w:b/>
          <w:bCs/>
        </w:rPr>
        <w:t>Action: Elaborate further within the risk description reflecting the community impact on reopening.</w:t>
      </w:r>
    </w:p>
    <w:p w14:paraId="5BD3CA63" w14:textId="65A791D6" w:rsidR="00713420" w:rsidRPr="00D34684" w:rsidRDefault="00253F1D" w:rsidP="00BC5E68">
      <w:pPr>
        <w:ind w:left="360"/>
        <w:rPr>
          <w:rFonts w:asciiTheme="minorHAnsi" w:hAnsiTheme="minorHAnsi" w:cstheme="minorHAnsi"/>
        </w:rPr>
      </w:pPr>
      <w:r w:rsidRPr="00D34684">
        <w:rPr>
          <w:rFonts w:asciiTheme="minorHAnsi" w:hAnsiTheme="minorHAnsi" w:cstheme="minorHAnsi"/>
        </w:rPr>
        <w:tab/>
      </w:r>
      <w:r w:rsidRPr="00D34684">
        <w:rPr>
          <w:rFonts w:asciiTheme="minorHAnsi" w:hAnsiTheme="minorHAnsi" w:cstheme="minorHAnsi"/>
        </w:rPr>
        <w:tab/>
      </w:r>
      <w:r w:rsidRPr="00D34684">
        <w:rPr>
          <w:rFonts w:asciiTheme="minorHAnsi" w:hAnsiTheme="minorHAnsi" w:cstheme="minorHAnsi"/>
        </w:rPr>
        <w:tab/>
      </w:r>
      <w:r w:rsidRPr="00D34684">
        <w:rPr>
          <w:rFonts w:asciiTheme="minorHAnsi" w:hAnsiTheme="minorHAnsi" w:cstheme="minorHAnsi"/>
        </w:rPr>
        <w:tab/>
      </w:r>
      <w:r w:rsidR="00046571" w:rsidRPr="00D34684">
        <w:rPr>
          <w:rFonts w:asciiTheme="minorHAnsi" w:hAnsiTheme="minorHAnsi" w:cstheme="minorHAnsi"/>
        </w:rPr>
        <w:tab/>
      </w:r>
      <w:r w:rsidR="006B1137" w:rsidRPr="00D34684">
        <w:rPr>
          <w:rFonts w:asciiTheme="minorHAnsi" w:hAnsiTheme="minorHAnsi" w:cstheme="minorHAnsi"/>
        </w:rPr>
        <w:tab/>
      </w:r>
    </w:p>
    <w:p w14:paraId="7EC4A53F" w14:textId="723628D9" w:rsidR="00016475" w:rsidRDefault="00C34293" w:rsidP="00016475">
      <w:pPr>
        <w:pStyle w:val="ListParagraph"/>
        <w:numPr>
          <w:ilvl w:val="0"/>
          <w:numId w:val="4"/>
        </w:numPr>
        <w:rPr>
          <w:rFonts w:asciiTheme="minorHAnsi" w:hAnsiTheme="minorHAnsi" w:cstheme="minorHAnsi"/>
          <w:bCs/>
        </w:rPr>
      </w:pPr>
      <w:r w:rsidRPr="00D34684">
        <w:rPr>
          <w:rFonts w:asciiTheme="minorHAnsi" w:hAnsiTheme="minorHAnsi" w:cstheme="minorHAnsi"/>
          <w:bCs/>
        </w:rPr>
        <w:t xml:space="preserve"> </w:t>
      </w:r>
      <w:r w:rsidR="4424B98E" w:rsidRPr="00D34684">
        <w:rPr>
          <w:rFonts w:asciiTheme="minorHAnsi" w:hAnsiTheme="minorHAnsi" w:cstheme="minorHAnsi"/>
          <w:bCs/>
        </w:rPr>
        <w:t>AO</w:t>
      </w:r>
      <w:r w:rsidR="00BC5E68" w:rsidRPr="00D34684">
        <w:rPr>
          <w:rFonts w:asciiTheme="minorHAnsi" w:hAnsiTheme="minorHAnsi" w:cstheme="minorHAnsi"/>
          <w:bCs/>
        </w:rPr>
        <w:t>C</w:t>
      </w:r>
      <w:r w:rsidR="4424B98E" w:rsidRPr="00D34684">
        <w:rPr>
          <w:rFonts w:asciiTheme="minorHAnsi" w:hAnsiTheme="minorHAnsi" w:cstheme="minorHAnsi"/>
          <w:bCs/>
        </w:rPr>
        <w:t>B</w:t>
      </w:r>
    </w:p>
    <w:p w14:paraId="22C9F030" w14:textId="2D925AD8" w:rsidR="009F0D77" w:rsidRDefault="009F0D77" w:rsidP="009F0D77">
      <w:pPr>
        <w:rPr>
          <w:rFonts w:asciiTheme="minorHAnsi" w:hAnsiTheme="minorHAnsi" w:cstheme="minorHAnsi"/>
          <w:bCs/>
        </w:rPr>
      </w:pPr>
    </w:p>
    <w:p w14:paraId="3CDA7187" w14:textId="564AA167" w:rsidR="009F0D77" w:rsidRDefault="009F0D77" w:rsidP="0081353E">
      <w:pPr>
        <w:ind w:left="720"/>
        <w:rPr>
          <w:rFonts w:asciiTheme="minorHAnsi" w:hAnsiTheme="minorHAnsi" w:cstheme="minorHAnsi"/>
          <w:bCs/>
        </w:rPr>
      </w:pPr>
      <w:r>
        <w:rPr>
          <w:rFonts w:asciiTheme="minorHAnsi" w:hAnsiTheme="minorHAnsi" w:cstheme="minorHAnsi"/>
          <w:bCs/>
        </w:rPr>
        <w:t>DC suggested that quarterly and subcommittee meetings should now resume. BL agreed an</w:t>
      </w:r>
      <w:r w:rsidR="0081353E">
        <w:rPr>
          <w:rFonts w:asciiTheme="minorHAnsi" w:hAnsiTheme="minorHAnsi" w:cstheme="minorHAnsi"/>
          <w:bCs/>
        </w:rPr>
        <w:t xml:space="preserve">d </w:t>
      </w:r>
      <w:r>
        <w:rPr>
          <w:rFonts w:asciiTheme="minorHAnsi" w:hAnsiTheme="minorHAnsi" w:cstheme="minorHAnsi"/>
          <w:bCs/>
        </w:rPr>
        <w:t xml:space="preserve">suggested that the FSCTL and Finance and Audit Committee due to take place in Aug should go ahead. FD advised that she </w:t>
      </w:r>
      <w:r w:rsidR="0081353E">
        <w:rPr>
          <w:rFonts w:asciiTheme="minorHAnsi" w:hAnsiTheme="minorHAnsi" w:cstheme="minorHAnsi"/>
          <w:bCs/>
        </w:rPr>
        <w:t>prefer</w:t>
      </w:r>
      <w:r>
        <w:rPr>
          <w:rFonts w:asciiTheme="minorHAnsi" w:hAnsiTheme="minorHAnsi" w:cstheme="minorHAnsi"/>
          <w:bCs/>
        </w:rPr>
        <w:t xml:space="preserve"> to go ahead with the July </w:t>
      </w:r>
      <w:r w:rsidR="0081353E">
        <w:rPr>
          <w:rFonts w:asciiTheme="minorHAnsi" w:hAnsiTheme="minorHAnsi" w:cstheme="minorHAnsi"/>
          <w:bCs/>
        </w:rPr>
        <w:t xml:space="preserve">and Aug </w:t>
      </w:r>
      <w:r>
        <w:rPr>
          <w:rFonts w:asciiTheme="minorHAnsi" w:hAnsiTheme="minorHAnsi" w:cstheme="minorHAnsi"/>
          <w:bCs/>
        </w:rPr>
        <w:t xml:space="preserve">Board </w:t>
      </w:r>
      <w:r w:rsidR="0081353E">
        <w:rPr>
          <w:rFonts w:asciiTheme="minorHAnsi" w:hAnsiTheme="minorHAnsi" w:cstheme="minorHAnsi"/>
          <w:bCs/>
        </w:rPr>
        <w:t>M</w:t>
      </w:r>
      <w:r>
        <w:rPr>
          <w:rFonts w:asciiTheme="minorHAnsi" w:hAnsiTheme="minorHAnsi" w:cstheme="minorHAnsi"/>
          <w:bCs/>
        </w:rPr>
        <w:t>eeting</w:t>
      </w:r>
      <w:r w:rsidR="0081353E">
        <w:rPr>
          <w:rFonts w:asciiTheme="minorHAnsi" w:hAnsiTheme="minorHAnsi" w:cstheme="minorHAnsi"/>
          <w:bCs/>
        </w:rPr>
        <w:t>s</w:t>
      </w:r>
      <w:r>
        <w:rPr>
          <w:rFonts w:asciiTheme="minorHAnsi" w:hAnsiTheme="minorHAnsi" w:cstheme="minorHAnsi"/>
          <w:bCs/>
        </w:rPr>
        <w:t xml:space="preserve"> but suggested that </w:t>
      </w:r>
      <w:r w:rsidR="0081353E">
        <w:rPr>
          <w:rFonts w:asciiTheme="minorHAnsi" w:hAnsiTheme="minorHAnsi" w:cstheme="minorHAnsi"/>
          <w:bCs/>
        </w:rPr>
        <w:t xml:space="preserve">they were held as more of a briefing meeting with the normal </w:t>
      </w:r>
      <w:r>
        <w:rPr>
          <w:rFonts w:asciiTheme="minorHAnsi" w:hAnsiTheme="minorHAnsi" w:cstheme="minorHAnsi"/>
          <w:bCs/>
        </w:rPr>
        <w:t xml:space="preserve">quarterly </w:t>
      </w:r>
      <w:r w:rsidR="0081353E">
        <w:rPr>
          <w:rFonts w:asciiTheme="minorHAnsi" w:hAnsiTheme="minorHAnsi" w:cstheme="minorHAnsi"/>
          <w:bCs/>
        </w:rPr>
        <w:t xml:space="preserve">Board and Committee </w:t>
      </w:r>
      <w:r>
        <w:rPr>
          <w:rFonts w:asciiTheme="minorHAnsi" w:hAnsiTheme="minorHAnsi" w:cstheme="minorHAnsi"/>
          <w:bCs/>
        </w:rPr>
        <w:t>cycle</w:t>
      </w:r>
      <w:r w:rsidR="0081353E">
        <w:rPr>
          <w:rFonts w:asciiTheme="minorHAnsi" w:hAnsiTheme="minorHAnsi" w:cstheme="minorHAnsi"/>
          <w:bCs/>
        </w:rPr>
        <w:t xml:space="preserve"> </w:t>
      </w:r>
      <w:r>
        <w:rPr>
          <w:rFonts w:asciiTheme="minorHAnsi" w:hAnsiTheme="minorHAnsi" w:cstheme="minorHAnsi"/>
          <w:bCs/>
        </w:rPr>
        <w:t>resum</w:t>
      </w:r>
      <w:r w:rsidR="0081353E">
        <w:rPr>
          <w:rFonts w:asciiTheme="minorHAnsi" w:hAnsiTheme="minorHAnsi" w:cstheme="minorHAnsi"/>
          <w:bCs/>
        </w:rPr>
        <w:t>ing thereafter</w:t>
      </w:r>
      <w:r>
        <w:rPr>
          <w:rFonts w:asciiTheme="minorHAnsi" w:hAnsiTheme="minorHAnsi" w:cstheme="minorHAnsi"/>
          <w:bCs/>
        </w:rPr>
        <w:t>.</w:t>
      </w:r>
      <w:r w:rsidR="0081353E">
        <w:rPr>
          <w:rFonts w:asciiTheme="minorHAnsi" w:hAnsiTheme="minorHAnsi" w:cstheme="minorHAnsi"/>
          <w:bCs/>
        </w:rPr>
        <w:t xml:space="preserve"> The Board agreed that this should be discussed further at the Board Advisory Group. </w:t>
      </w:r>
    </w:p>
    <w:p w14:paraId="1BBC80D0" w14:textId="136A083F" w:rsidR="009F0D77" w:rsidRDefault="009F0D77" w:rsidP="009F0D77">
      <w:pPr>
        <w:ind w:left="720"/>
        <w:rPr>
          <w:rFonts w:asciiTheme="minorHAnsi" w:hAnsiTheme="minorHAnsi" w:cstheme="minorHAnsi"/>
          <w:bCs/>
        </w:rPr>
      </w:pPr>
    </w:p>
    <w:p w14:paraId="65CB132E" w14:textId="2C038E8D" w:rsidR="00974886" w:rsidRDefault="00974886" w:rsidP="009F0D77">
      <w:pPr>
        <w:ind w:left="720"/>
        <w:rPr>
          <w:rFonts w:asciiTheme="minorHAnsi" w:hAnsiTheme="minorHAnsi" w:cstheme="minorHAnsi"/>
          <w:bCs/>
        </w:rPr>
      </w:pPr>
      <w:r>
        <w:rPr>
          <w:rFonts w:asciiTheme="minorHAnsi" w:hAnsiTheme="minorHAnsi" w:cstheme="minorHAnsi"/>
          <w:bCs/>
        </w:rPr>
        <w:t xml:space="preserve">The Board thanked the executive team for the quality of the papers and the great efforts that were being made to continue offering services in difficult circumstances. It was agreed that Zoom should continuing to be made available for future meetings even after lockdown had ended. </w:t>
      </w:r>
    </w:p>
    <w:p w14:paraId="21FC47FA" w14:textId="77777777" w:rsidR="00974886" w:rsidRDefault="00974886" w:rsidP="00974886">
      <w:pPr>
        <w:rPr>
          <w:rFonts w:asciiTheme="minorHAnsi" w:hAnsiTheme="minorHAnsi" w:cstheme="minorHAnsi"/>
          <w:bCs/>
        </w:rPr>
      </w:pPr>
    </w:p>
    <w:p w14:paraId="21B3CC1D" w14:textId="07E286D7" w:rsidR="0081353E" w:rsidRPr="0081353E" w:rsidRDefault="0081353E" w:rsidP="00AD6CCD">
      <w:pPr>
        <w:ind w:left="720"/>
        <w:rPr>
          <w:rFonts w:asciiTheme="minorHAnsi" w:hAnsiTheme="minorHAnsi" w:cstheme="minorHAnsi"/>
          <w:b/>
        </w:rPr>
      </w:pPr>
      <w:r w:rsidRPr="0081353E">
        <w:rPr>
          <w:rFonts w:asciiTheme="minorHAnsi" w:hAnsiTheme="minorHAnsi" w:cstheme="minorHAnsi"/>
          <w:b/>
        </w:rPr>
        <w:t xml:space="preserve">Action: </w:t>
      </w:r>
      <w:r w:rsidRPr="0081353E">
        <w:rPr>
          <w:rStyle w:val="normaltextrun"/>
          <w:rFonts w:ascii="Calibri" w:hAnsi="Calibri" w:cs="Calibri"/>
          <w:b/>
          <w:color w:val="000000"/>
          <w:sz w:val="22"/>
          <w:szCs w:val="22"/>
          <w:shd w:val="clear" w:color="auto" w:fill="FFFFFF"/>
        </w:rPr>
        <w:t>Board Advisory Group to agree on date</w:t>
      </w:r>
      <w:r>
        <w:rPr>
          <w:rStyle w:val="normaltextrun"/>
          <w:rFonts w:ascii="Calibri" w:hAnsi="Calibri" w:cs="Calibri"/>
          <w:b/>
          <w:color w:val="000000"/>
          <w:sz w:val="22"/>
          <w:szCs w:val="22"/>
          <w:shd w:val="clear" w:color="auto" w:fill="FFFFFF"/>
        </w:rPr>
        <w:t xml:space="preserve">s </w:t>
      </w:r>
      <w:r w:rsidRPr="0081353E">
        <w:rPr>
          <w:rStyle w:val="normaltextrun"/>
          <w:rFonts w:ascii="Calibri" w:hAnsi="Calibri" w:cs="Calibri"/>
          <w:b/>
          <w:color w:val="000000"/>
          <w:sz w:val="22"/>
          <w:szCs w:val="22"/>
          <w:shd w:val="clear" w:color="auto" w:fill="FFFFFF"/>
        </w:rPr>
        <w:t>for recommencing quarterly Committee and Board Meetings</w:t>
      </w:r>
    </w:p>
    <w:p w14:paraId="4EC1E211" w14:textId="77777777" w:rsidR="00AD6CCD" w:rsidRPr="0081353E" w:rsidRDefault="00AD6CCD" w:rsidP="00AD6CCD">
      <w:pPr>
        <w:ind w:left="720"/>
        <w:rPr>
          <w:rFonts w:asciiTheme="minorHAnsi" w:hAnsiTheme="minorHAnsi" w:cstheme="minorHAnsi"/>
          <w:b/>
        </w:rPr>
      </w:pPr>
    </w:p>
    <w:p w14:paraId="0A5F66B6" w14:textId="79C7C7AC" w:rsidR="00D34684" w:rsidRPr="00D912D5" w:rsidRDefault="000D48AC" w:rsidP="0081353E">
      <w:pPr>
        <w:ind w:left="360" w:firstLine="360"/>
        <w:rPr>
          <w:rFonts w:asciiTheme="minorHAnsi" w:hAnsiTheme="minorHAnsi" w:cstheme="minorHAnsi"/>
          <w:bCs/>
        </w:rPr>
      </w:pPr>
      <w:r w:rsidRPr="00D912D5">
        <w:rPr>
          <w:rFonts w:asciiTheme="minorHAnsi" w:hAnsiTheme="minorHAnsi" w:cstheme="minorHAnsi"/>
          <w:b/>
        </w:rPr>
        <w:t xml:space="preserve">Date of next meeting: </w:t>
      </w:r>
      <w:r w:rsidR="00D912D5" w:rsidRPr="00D912D5">
        <w:rPr>
          <w:rFonts w:asciiTheme="minorHAnsi" w:hAnsiTheme="minorHAnsi" w:cstheme="minorHAnsi"/>
          <w:bCs/>
        </w:rPr>
        <w:t>29</w:t>
      </w:r>
      <w:r w:rsidR="00D912D5" w:rsidRPr="00D912D5">
        <w:rPr>
          <w:rFonts w:asciiTheme="minorHAnsi" w:hAnsiTheme="minorHAnsi" w:cstheme="minorHAnsi"/>
          <w:bCs/>
          <w:vertAlign w:val="superscript"/>
        </w:rPr>
        <w:t>th</w:t>
      </w:r>
      <w:r w:rsidR="00D912D5" w:rsidRPr="00D912D5">
        <w:rPr>
          <w:rFonts w:asciiTheme="minorHAnsi" w:hAnsiTheme="minorHAnsi" w:cstheme="minorHAnsi"/>
          <w:bCs/>
        </w:rPr>
        <w:t xml:space="preserve"> July </w:t>
      </w:r>
      <w:r w:rsidR="0081353E">
        <w:rPr>
          <w:rFonts w:asciiTheme="minorHAnsi" w:hAnsiTheme="minorHAnsi" w:cstheme="minorHAnsi"/>
          <w:bCs/>
        </w:rPr>
        <w:t>2020</w:t>
      </w:r>
    </w:p>
    <w:p w14:paraId="12BC17E5" w14:textId="77777777" w:rsidR="00016475" w:rsidRPr="00016475" w:rsidRDefault="00016475" w:rsidP="00016475">
      <w:pPr>
        <w:pStyle w:val="ListParagraph"/>
        <w:rPr>
          <w:rFonts w:ascii="Arial" w:hAnsi="Arial" w:cs="Arial"/>
          <w:bCs/>
        </w:rPr>
      </w:pPr>
    </w:p>
    <w:p w14:paraId="5993B60E" w14:textId="5823D71C" w:rsidR="00016475" w:rsidRDefault="00016475" w:rsidP="00016475">
      <w:pPr>
        <w:rPr>
          <w:rFonts w:ascii="Arial" w:hAnsi="Arial" w:cs="Arial"/>
          <w:bCs/>
        </w:rPr>
      </w:pPr>
    </w:p>
    <w:sectPr w:rsidR="00016475" w:rsidSect="0097041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FFEB" w14:textId="77777777" w:rsidR="00D9750F" w:rsidRDefault="00D9750F" w:rsidP="0097041F">
      <w:r>
        <w:separator/>
      </w:r>
    </w:p>
  </w:endnote>
  <w:endnote w:type="continuationSeparator" w:id="0">
    <w:p w14:paraId="02D0CAB5" w14:textId="77777777" w:rsidR="00D9750F" w:rsidRDefault="00D9750F" w:rsidP="0097041F">
      <w:r>
        <w:continuationSeparator/>
      </w:r>
    </w:p>
  </w:endnote>
  <w:endnote w:type="continuationNotice" w:id="1">
    <w:p w14:paraId="720434B6" w14:textId="77777777" w:rsidR="00D9750F" w:rsidRDefault="00D97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CA6D" w14:textId="328D370A" w:rsidR="00CE3F72" w:rsidRPr="00E6278D" w:rsidRDefault="00CE3F72" w:rsidP="00E6278D">
    <w:pPr>
      <w:pStyle w:val="Footer"/>
      <w:jc w:val="right"/>
      <w:rPr>
        <w:rFonts w:asciiTheme="minorHAnsi" w:hAnsiTheme="minorHAnsi"/>
        <w:sz w:val="22"/>
        <w:szCs w:val="22"/>
      </w:rPr>
    </w:pPr>
    <w:r>
      <w:rPr>
        <w:rFonts w:asciiTheme="minorHAnsi" w:hAnsiTheme="minorHAnsi"/>
        <w:sz w:val="22"/>
        <w:szCs w:val="22"/>
      </w:rPr>
      <w:t>20200624/FCT Board</w:t>
    </w:r>
  </w:p>
  <w:p w14:paraId="5BD3CA6E" w14:textId="77777777" w:rsidR="00CE3F72" w:rsidRDefault="00CE3F72">
    <w:pPr>
      <w:pStyle w:val="Footer"/>
    </w:pPr>
  </w:p>
  <w:p w14:paraId="5BD3CA6F" w14:textId="77777777" w:rsidR="00CE3F72" w:rsidRDefault="00CE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9D25" w14:textId="77777777" w:rsidR="00D9750F" w:rsidRDefault="00D9750F" w:rsidP="0097041F">
      <w:r>
        <w:separator/>
      </w:r>
    </w:p>
  </w:footnote>
  <w:footnote w:type="continuationSeparator" w:id="0">
    <w:p w14:paraId="45C778E2" w14:textId="77777777" w:rsidR="00D9750F" w:rsidRDefault="00D9750F" w:rsidP="0097041F">
      <w:r>
        <w:continuationSeparator/>
      </w:r>
    </w:p>
  </w:footnote>
  <w:footnote w:type="continuationNotice" w:id="1">
    <w:p w14:paraId="020105C6" w14:textId="77777777" w:rsidR="00D9750F" w:rsidRDefault="00D97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CA6A" w14:textId="0BCF5D70" w:rsidR="00CE3F72" w:rsidRDefault="00CE3F72" w:rsidP="00E6278D">
    <w:pPr>
      <w:pStyle w:val="Header"/>
      <w:rPr>
        <w:b/>
      </w:rPr>
    </w:pPr>
    <w:r>
      <w:rPr>
        <w:b/>
        <w:noProof/>
      </w:rPr>
      <w:drawing>
        <wp:anchor distT="0" distB="0" distL="114300" distR="114300" simplePos="0" relativeHeight="251658240" behindDoc="1" locked="0" layoutInCell="1" allowOverlap="1" wp14:anchorId="5BD3CA72" wp14:editId="113FD49F">
          <wp:simplePos x="0" y="0"/>
          <wp:positionH relativeFrom="column">
            <wp:posOffset>47625</wp:posOffset>
          </wp:positionH>
          <wp:positionV relativeFrom="paragraph">
            <wp:posOffset>-135255</wp:posOffset>
          </wp:positionV>
          <wp:extent cx="2827020" cy="1009650"/>
          <wp:effectExtent l="0" t="0" r="0" b="0"/>
          <wp:wrapTight wrapText="bothSides">
            <wp:wrapPolygon edited="0">
              <wp:start x="0" y="0"/>
              <wp:lineTo x="0" y="21192"/>
              <wp:lineTo x="21396" y="2119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70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1" behindDoc="1" locked="0" layoutInCell="1" allowOverlap="1" wp14:anchorId="5BD3CA70" wp14:editId="0BC7290D">
              <wp:simplePos x="0" y="0"/>
              <wp:positionH relativeFrom="column">
                <wp:posOffset>3352800</wp:posOffset>
              </wp:positionH>
              <wp:positionV relativeFrom="paragraph">
                <wp:posOffset>-59055</wp:posOffset>
              </wp:positionV>
              <wp:extent cx="3067050" cy="790575"/>
              <wp:effectExtent l="0" t="0" r="6350" b="0"/>
              <wp:wrapTight wrapText="bothSides">
                <wp:wrapPolygon edited="0">
                  <wp:start x="0" y="0"/>
                  <wp:lineTo x="0" y="21166"/>
                  <wp:lineTo x="21555" y="21166"/>
                  <wp:lineTo x="215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90575"/>
                      </a:xfrm>
                      <a:prstGeom prst="rect">
                        <a:avLst/>
                      </a:prstGeom>
                      <a:solidFill>
                        <a:srgbClr val="FFFFFF"/>
                      </a:solidFill>
                      <a:ln w="9525">
                        <a:noFill/>
                        <a:miter lim="800000"/>
                        <a:headEnd/>
                        <a:tailEnd/>
                      </a:ln>
                    </wps:spPr>
                    <wps:txbx>
                      <w:txbxContent>
                        <w:p w14:paraId="5BD3CA76" w14:textId="712817A5" w:rsidR="00CE3F72" w:rsidRPr="0090252C" w:rsidRDefault="00CE3F72" w:rsidP="00E6278D">
                          <w:pPr>
                            <w:jc w:val="center"/>
                            <w:rPr>
                              <w:rFonts w:ascii="Arial" w:hAnsi="Arial" w:cs="Arial"/>
                              <w:b/>
                            </w:rPr>
                          </w:pPr>
                          <w:r w:rsidRPr="0090252C">
                            <w:rPr>
                              <w:rFonts w:ascii="Arial" w:hAnsi="Arial" w:cs="Arial"/>
                              <w:b/>
                            </w:rPr>
                            <w:t xml:space="preserve">Fife Cultural Trust Board Meeting </w:t>
                          </w:r>
                        </w:p>
                        <w:p w14:paraId="6C48A37A" w14:textId="770C38F3" w:rsidR="00CE3F72" w:rsidRPr="0090252C" w:rsidRDefault="00CE3F72" w:rsidP="0090252C">
                          <w:pPr>
                            <w:jc w:val="center"/>
                            <w:rPr>
                              <w:rFonts w:ascii="Arial" w:hAnsi="Arial" w:cs="Arial"/>
                              <w:b/>
                            </w:rPr>
                          </w:pPr>
                          <w:r w:rsidRPr="0090252C">
                            <w:rPr>
                              <w:rFonts w:ascii="Arial" w:hAnsi="Arial" w:cs="Arial"/>
                              <w:b/>
                            </w:rPr>
                            <w:t xml:space="preserve">Wednesday </w:t>
                          </w:r>
                          <w:r>
                            <w:rPr>
                              <w:rFonts w:ascii="Arial" w:hAnsi="Arial" w:cs="Arial"/>
                              <w:b/>
                            </w:rPr>
                            <w:t>24</w:t>
                          </w:r>
                          <w:r w:rsidRPr="00252506">
                            <w:rPr>
                              <w:rFonts w:ascii="Arial" w:hAnsi="Arial" w:cs="Arial"/>
                              <w:b/>
                              <w:vertAlign w:val="superscript"/>
                            </w:rPr>
                            <w:t>th</w:t>
                          </w:r>
                          <w:r>
                            <w:rPr>
                              <w:rFonts w:ascii="Arial" w:hAnsi="Arial" w:cs="Arial"/>
                              <w:b/>
                            </w:rPr>
                            <w:t xml:space="preserve"> June 2020</w:t>
                          </w:r>
                          <w:r w:rsidRPr="0090252C">
                            <w:rPr>
                              <w:rFonts w:ascii="Arial" w:hAnsi="Arial" w:cs="Arial"/>
                              <w:b/>
                            </w:rPr>
                            <w:t>, 17:30</w:t>
                          </w:r>
                        </w:p>
                        <w:p w14:paraId="733E010B" w14:textId="652EE4EA" w:rsidR="00CE3F72" w:rsidRPr="0090252C" w:rsidRDefault="00CE3F72" w:rsidP="0090252C">
                          <w:pPr>
                            <w:jc w:val="center"/>
                            <w:rPr>
                              <w:rFonts w:ascii="Arial" w:hAnsi="Arial" w:cs="Arial"/>
                              <w:b/>
                            </w:rPr>
                          </w:pPr>
                          <w:r w:rsidRPr="0090252C">
                            <w:rPr>
                              <w:rFonts w:ascii="Arial" w:hAnsi="Arial" w:cs="Arial"/>
                              <w:b/>
                            </w:rPr>
                            <w:t>by Zoom Call</w:t>
                          </w:r>
                        </w:p>
                        <w:p w14:paraId="68903CB9" w14:textId="77777777" w:rsidR="00CE3F72" w:rsidRPr="00FE1F7F" w:rsidRDefault="00CE3F72" w:rsidP="00FE1F7F">
                          <w:pPr>
                            <w:jc w:val="center"/>
                            <w:rPr>
                              <w:rFonts w:asciiTheme="minorHAnsi" w:hAnsiTheme="minorHAnsi"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3CA70" id="_x0000_t202" coordsize="21600,21600" o:spt="202" path="m,l,21600r21600,l21600,xe">
              <v:stroke joinstyle="miter"/>
              <v:path gradientshapeok="t" o:connecttype="rect"/>
            </v:shapetype>
            <v:shape id="Text Box 2" o:spid="_x0000_s1026" type="#_x0000_t202" style="position:absolute;margin-left:264pt;margin-top:-4.65pt;width:241.5pt;height:62.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LlIQIAAB0EAAAOAAAAZHJzL2Uyb0RvYy54bWysU9uO2yAQfa/Uf0C8N3bceL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tJgvKTFM&#10;Y5MexRjIOxhJEfUZrK8w7MFiYBjxGvucavX2Hvh3Twxse2b24tY5GHrBWuQ3j5nZReqE4yNIM3yC&#10;Fp9hhwAJaOycjuKhHATRsU9P595EKhwv3+ZXy7xEF0ffcpWXyzI9warnbOt8+CBAk3ioqcPeJ3R2&#10;vPchsmHVc0h8zIOS7U4qlQy3b7bKkSPDOdmldUL/LUwZMtR0VRZlQjYQ89MIaRlwjpXUNb3O44rp&#10;rIpqvDdtOgcm1XRGJsqc5ImKTNqEsRkxMGrWQPuEQjmY5hX/Fx56cD8pGXBWa+p/HJgTlKiPBsVe&#10;zReLONzJWJTLAg136WkuPcxwhKppoGQ6bkP6EJGvgVtsSieTXi9MTlxxBpOMp/8Sh/zSTlEvv3rz&#10;CwAA//8DAFBLAwQUAAYACAAAACEApAAsEuAAAAALAQAADwAAAGRycy9kb3ducmV2LnhtbEyPzW6D&#10;MBCE75X6DtZW6qVKDLTkh2CitlKrXpPmARa8ARRsI+wE8vbdnJrb7s5o9pt8O5lOXGjwrbMK4nkE&#10;gmzldGtrBYffr9kKhA9oNXbOkoIredgWjw85ZtqNdkeXfagFh1ifoYImhD6T0lcNGfRz15Nl7egG&#10;g4HXoZZ6wJHDTSeTKFpIg63lDw329NlQddqfjYLjz/iSrsfyOxyWu7fFB7bL0l2Ven6a3jcgAk3h&#10;3ww3fEaHgplKd7bai05Bmqy4S1AwW7+CuBmiOOZLyVOcJiCLXN53KP4AAAD//wMAUEsBAi0AFAAG&#10;AAgAAAAhALaDOJL+AAAA4QEAABMAAAAAAAAAAAAAAAAAAAAAAFtDb250ZW50X1R5cGVzXS54bWxQ&#10;SwECLQAUAAYACAAAACEAOP0h/9YAAACUAQAACwAAAAAAAAAAAAAAAAAvAQAAX3JlbHMvLnJlbHNQ&#10;SwECLQAUAAYACAAAACEAiAkS5SECAAAdBAAADgAAAAAAAAAAAAAAAAAuAgAAZHJzL2Uyb0RvYy54&#10;bWxQSwECLQAUAAYACAAAACEApAAsEuAAAAALAQAADwAAAAAAAAAAAAAAAAB7BAAAZHJzL2Rvd25y&#10;ZXYueG1sUEsFBgAAAAAEAAQA8wAAAIgFAAAAAA==&#10;" stroked="f">
              <v:textbox>
                <w:txbxContent>
                  <w:p w14:paraId="5BD3CA76" w14:textId="712817A5" w:rsidR="00CE3F72" w:rsidRPr="0090252C" w:rsidRDefault="00CE3F72" w:rsidP="00E6278D">
                    <w:pPr>
                      <w:jc w:val="center"/>
                      <w:rPr>
                        <w:rFonts w:ascii="Arial" w:hAnsi="Arial" w:cs="Arial"/>
                        <w:b/>
                      </w:rPr>
                    </w:pPr>
                    <w:r w:rsidRPr="0090252C">
                      <w:rPr>
                        <w:rFonts w:ascii="Arial" w:hAnsi="Arial" w:cs="Arial"/>
                        <w:b/>
                      </w:rPr>
                      <w:t xml:space="preserve">Fife Cultural Trust Board Meeting </w:t>
                    </w:r>
                  </w:p>
                  <w:p w14:paraId="6C48A37A" w14:textId="770C38F3" w:rsidR="00CE3F72" w:rsidRPr="0090252C" w:rsidRDefault="00CE3F72" w:rsidP="0090252C">
                    <w:pPr>
                      <w:jc w:val="center"/>
                      <w:rPr>
                        <w:rFonts w:ascii="Arial" w:hAnsi="Arial" w:cs="Arial"/>
                        <w:b/>
                      </w:rPr>
                    </w:pPr>
                    <w:r w:rsidRPr="0090252C">
                      <w:rPr>
                        <w:rFonts w:ascii="Arial" w:hAnsi="Arial" w:cs="Arial"/>
                        <w:b/>
                      </w:rPr>
                      <w:t xml:space="preserve">Wednesday </w:t>
                    </w:r>
                    <w:r>
                      <w:rPr>
                        <w:rFonts w:ascii="Arial" w:hAnsi="Arial" w:cs="Arial"/>
                        <w:b/>
                      </w:rPr>
                      <w:t>24</w:t>
                    </w:r>
                    <w:r w:rsidRPr="00252506">
                      <w:rPr>
                        <w:rFonts w:ascii="Arial" w:hAnsi="Arial" w:cs="Arial"/>
                        <w:b/>
                        <w:vertAlign w:val="superscript"/>
                      </w:rPr>
                      <w:t>th</w:t>
                    </w:r>
                    <w:r>
                      <w:rPr>
                        <w:rFonts w:ascii="Arial" w:hAnsi="Arial" w:cs="Arial"/>
                        <w:b/>
                      </w:rPr>
                      <w:t xml:space="preserve"> June 2020</w:t>
                    </w:r>
                    <w:r w:rsidRPr="0090252C">
                      <w:rPr>
                        <w:rFonts w:ascii="Arial" w:hAnsi="Arial" w:cs="Arial"/>
                        <w:b/>
                      </w:rPr>
                      <w:t>, 17:30</w:t>
                    </w:r>
                  </w:p>
                  <w:p w14:paraId="733E010B" w14:textId="652EE4EA" w:rsidR="00CE3F72" w:rsidRPr="0090252C" w:rsidRDefault="00CE3F72" w:rsidP="0090252C">
                    <w:pPr>
                      <w:jc w:val="center"/>
                      <w:rPr>
                        <w:rFonts w:ascii="Arial" w:hAnsi="Arial" w:cs="Arial"/>
                        <w:b/>
                      </w:rPr>
                    </w:pPr>
                    <w:r w:rsidRPr="0090252C">
                      <w:rPr>
                        <w:rFonts w:ascii="Arial" w:hAnsi="Arial" w:cs="Arial"/>
                        <w:b/>
                      </w:rPr>
                      <w:t>by Zoom Call</w:t>
                    </w:r>
                  </w:p>
                  <w:p w14:paraId="68903CB9" w14:textId="77777777" w:rsidR="00CE3F72" w:rsidRPr="00FE1F7F" w:rsidRDefault="00CE3F72" w:rsidP="00FE1F7F">
                    <w:pPr>
                      <w:jc w:val="center"/>
                      <w:rPr>
                        <w:rFonts w:asciiTheme="minorHAnsi" w:hAnsiTheme="minorHAnsi" w:cs="Arial"/>
                        <w:b/>
                        <w:sz w:val="28"/>
                        <w:szCs w:val="28"/>
                      </w:rPr>
                    </w:pPr>
                  </w:p>
                </w:txbxContent>
              </v:textbox>
              <w10:wrap type="tight"/>
            </v:shape>
          </w:pict>
        </mc:Fallback>
      </mc:AlternateContent>
    </w:r>
  </w:p>
  <w:p w14:paraId="5BD3CA6B" w14:textId="77777777" w:rsidR="00CE3F72" w:rsidRDefault="00CE3F72">
    <w:pPr>
      <w:pStyle w:val="Header"/>
    </w:pPr>
  </w:p>
  <w:p w14:paraId="5BD3CA6C" w14:textId="77777777" w:rsidR="00CE3F72" w:rsidRDefault="00CE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F34"/>
    <w:multiLevelType w:val="hybridMultilevel"/>
    <w:tmpl w:val="308A7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A158BA"/>
    <w:multiLevelType w:val="multilevel"/>
    <w:tmpl w:val="3D62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807FC"/>
    <w:multiLevelType w:val="multilevel"/>
    <w:tmpl w:val="082490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642FF"/>
    <w:multiLevelType w:val="hybridMultilevel"/>
    <w:tmpl w:val="FFFFFFFF"/>
    <w:lvl w:ilvl="0" w:tplc="F962C8C8">
      <w:start w:val="1"/>
      <w:numFmt w:val="bullet"/>
      <w:lvlText w:val=""/>
      <w:lvlJc w:val="left"/>
      <w:pPr>
        <w:ind w:left="720" w:hanging="360"/>
      </w:pPr>
      <w:rPr>
        <w:rFonts w:ascii="Symbol" w:hAnsi="Symbol" w:hint="default"/>
      </w:rPr>
    </w:lvl>
    <w:lvl w:ilvl="1" w:tplc="555C1962">
      <w:start w:val="1"/>
      <w:numFmt w:val="bullet"/>
      <w:lvlText w:val=""/>
      <w:lvlJc w:val="left"/>
      <w:pPr>
        <w:ind w:left="1440" w:hanging="360"/>
      </w:pPr>
      <w:rPr>
        <w:rFonts w:ascii="Symbol" w:hAnsi="Symbol" w:hint="default"/>
      </w:rPr>
    </w:lvl>
    <w:lvl w:ilvl="2" w:tplc="13FE5D52">
      <w:start w:val="1"/>
      <w:numFmt w:val="bullet"/>
      <w:lvlText w:val=""/>
      <w:lvlJc w:val="left"/>
      <w:pPr>
        <w:ind w:left="2160" w:hanging="360"/>
      </w:pPr>
      <w:rPr>
        <w:rFonts w:ascii="Wingdings" w:hAnsi="Wingdings" w:hint="default"/>
      </w:rPr>
    </w:lvl>
    <w:lvl w:ilvl="3" w:tplc="94A4BBBE">
      <w:start w:val="1"/>
      <w:numFmt w:val="bullet"/>
      <w:lvlText w:val=""/>
      <w:lvlJc w:val="left"/>
      <w:pPr>
        <w:ind w:left="2880" w:hanging="360"/>
      </w:pPr>
      <w:rPr>
        <w:rFonts w:ascii="Symbol" w:hAnsi="Symbol" w:hint="default"/>
      </w:rPr>
    </w:lvl>
    <w:lvl w:ilvl="4" w:tplc="1708DAFC">
      <w:start w:val="1"/>
      <w:numFmt w:val="bullet"/>
      <w:lvlText w:val="o"/>
      <w:lvlJc w:val="left"/>
      <w:pPr>
        <w:ind w:left="3600" w:hanging="360"/>
      </w:pPr>
      <w:rPr>
        <w:rFonts w:ascii="Courier New" w:hAnsi="Courier New" w:hint="default"/>
      </w:rPr>
    </w:lvl>
    <w:lvl w:ilvl="5" w:tplc="A5CE6C8C">
      <w:start w:val="1"/>
      <w:numFmt w:val="bullet"/>
      <w:lvlText w:val=""/>
      <w:lvlJc w:val="left"/>
      <w:pPr>
        <w:ind w:left="4320" w:hanging="360"/>
      </w:pPr>
      <w:rPr>
        <w:rFonts w:ascii="Wingdings" w:hAnsi="Wingdings" w:hint="default"/>
      </w:rPr>
    </w:lvl>
    <w:lvl w:ilvl="6" w:tplc="D7C075D4">
      <w:start w:val="1"/>
      <w:numFmt w:val="bullet"/>
      <w:lvlText w:val=""/>
      <w:lvlJc w:val="left"/>
      <w:pPr>
        <w:ind w:left="5040" w:hanging="360"/>
      </w:pPr>
      <w:rPr>
        <w:rFonts w:ascii="Symbol" w:hAnsi="Symbol" w:hint="default"/>
      </w:rPr>
    </w:lvl>
    <w:lvl w:ilvl="7" w:tplc="B372C13E">
      <w:start w:val="1"/>
      <w:numFmt w:val="bullet"/>
      <w:lvlText w:val="o"/>
      <w:lvlJc w:val="left"/>
      <w:pPr>
        <w:ind w:left="5760" w:hanging="360"/>
      </w:pPr>
      <w:rPr>
        <w:rFonts w:ascii="Courier New" w:hAnsi="Courier New" w:hint="default"/>
      </w:rPr>
    </w:lvl>
    <w:lvl w:ilvl="8" w:tplc="F3C8D708">
      <w:start w:val="1"/>
      <w:numFmt w:val="bullet"/>
      <w:lvlText w:val=""/>
      <w:lvlJc w:val="left"/>
      <w:pPr>
        <w:ind w:left="6480" w:hanging="360"/>
      </w:pPr>
      <w:rPr>
        <w:rFonts w:ascii="Wingdings" w:hAnsi="Wingdings" w:hint="default"/>
      </w:rPr>
    </w:lvl>
  </w:abstractNum>
  <w:abstractNum w:abstractNumId="4" w15:restartNumberingAfterBreak="0">
    <w:nsid w:val="16E465B1"/>
    <w:multiLevelType w:val="hybridMultilevel"/>
    <w:tmpl w:val="EF180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7549F4"/>
    <w:multiLevelType w:val="hybridMultilevel"/>
    <w:tmpl w:val="B7D0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B200D1"/>
    <w:multiLevelType w:val="hybridMultilevel"/>
    <w:tmpl w:val="E37210CA"/>
    <w:lvl w:ilvl="0" w:tplc="86222664">
      <w:start w:val="1"/>
      <w:numFmt w:val="decimal"/>
      <w:lvlText w:val="%1."/>
      <w:lvlJc w:val="left"/>
      <w:pPr>
        <w:ind w:left="720" w:hanging="360"/>
      </w:pPr>
      <w:rPr>
        <w:rFonts w:asciiTheme="minorHAnsi" w:hAnsiTheme="minorHAnsi" w:cstheme="minorHAnsi" w:hint="default"/>
        <w:b w:val="0"/>
        <w:color w:val="000000" w:themeColor="text1"/>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40FDC"/>
    <w:multiLevelType w:val="multilevel"/>
    <w:tmpl w:val="59B87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153586"/>
    <w:multiLevelType w:val="multilevel"/>
    <w:tmpl w:val="26CA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42021"/>
    <w:multiLevelType w:val="hybridMultilevel"/>
    <w:tmpl w:val="7CB0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9C08CF"/>
    <w:multiLevelType w:val="multilevel"/>
    <w:tmpl w:val="55061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954B6B"/>
    <w:multiLevelType w:val="hybridMultilevel"/>
    <w:tmpl w:val="0DFCBC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AF508CF"/>
    <w:multiLevelType w:val="hybridMultilevel"/>
    <w:tmpl w:val="F7B450B0"/>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5C71E3"/>
    <w:multiLevelType w:val="hybridMultilevel"/>
    <w:tmpl w:val="9EE40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F5717A"/>
    <w:multiLevelType w:val="hybridMultilevel"/>
    <w:tmpl w:val="48BEF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6C1C9C"/>
    <w:multiLevelType w:val="hybridMultilevel"/>
    <w:tmpl w:val="A15C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746A1A"/>
    <w:multiLevelType w:val="hybridMultilevel"/>
    <w:tmpl w:val="4E72E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CF40E42"/>
    <w:multiLevelType w:val="hybridMultilevel"/>
    <w:tmpl w:val="55F05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394D0A"/>
    <w:multiLevelType w:val="hybridMultilevel"/>
    <w:tmpl w:val="FFFFFFFF"/>
    <w:lvl w:ilvl="0" w:tplc="8D86C1FE">
      <w:start w:val="1"/>
      <w:numFmt w:val="bullet"/>
      <w:lvlText w:val=""/>
      <w:lvlJc w:val="left"/>
      <w:pPr>
        <w:ind w:left="720" w:hanging="360"/>
      </w:pPr>
      <w:rPr>
        <w:rFonts w:ascii="Symbol" w:hAnsi="Symbol" w:hint="default"/>
      </w:rPr>
    </w:lvl>
    <w:lvl w:ilvl="1" w:tplc="A47832D8">
      <w:start w:val="1"/>
      <w:numFmt w:val="bullet"/>
      <w:lvlText w:val=""/>
      <w:lvlJc w:val="left"/>
      <w:pPr>
        <w:ind w:left="1440" w:hanging="360"/>
      </w:pPr>
      <w:rPr>
        <w:rFonts w:ascii="Symbol" w:hAnsi="Symbol" w:hint="default"/>
      </w:rPr>
    </w:lvl>
    <w:lvl w:ilvl="2" w:tplc="F18AF476">
      <w:start w:val="1"/>
      <w:numFmt w:val="bullet"/>
      <w:lvlText w:val=""/>
      <w:lvlJc w:val="left"/>
      <w:pPr>
        <w:ind w:left="2160" w:hanging="360"/>
      </w:pPr>
      <w:rPr>
        <w:rFonts w:ascii="Wingdings" w:hAnsi="Wingdings" w:hint="default"/>
      </w:rPr>
    </w:lvl>
    <w:lvl w:ilvl="3" w:tplc="FD5E9AFA">
      <w:start w:val="1"/>
      <w:numFmt w:val="bullet"/>
      <w:lvlText w:val=""/>
      <w:lvlJc w:val="left"/>
      <w:pPr>
        <w:ind w:left="2880" w:hanging="360"/>
      </w:pPr>
      <w:rPr>
        <w:rFonts w:ascii="Symbol" w:hAnsi="Symbol" w:hint="default"/>
      </w:rPr>
    </w:lvl>
    <w:lvl w:ilvl="4" w:tplc="D630A6CA">
      <w:start w:val="1"/>
      <w:numFmt w:val="bullet"/>
      <w:lvlText w:val="o"/>
      <w:lvlJc w:val="left"/>
      <w:pPr>
        <w:ind w:left="3600" w:hanging="360"/>
      </w:pPr>
      <w:rPr>
        <w:rFonts w:ascii="Courier New" w:hAnsi="Courier New" w:hint="default"/>
      </w:rPr>
    </w:lvl>
    <w:lvl w:ilvl="5" w:tplc="174E7118">
      <w:start w:val="1"/>
      <w:numFmt w:val="bullet"/>
      <w:lvlText w:val=""/>
      <w:lvlJc w:val="left"/>
      <w:pPr>
        <w:ind w:left="4320" w:hanging="360"/>
      </w:pPr>
      <w:rPr>
        <w:rFonts w:ascii="Wingdings" w:hAnsi="Wingdings" w:hint="default"/>
      </w:rPr>
    </w:lvl>
    <w:lvl w:ilvl="6" w:tplc="4754D0FE">
      <w:start w:val="1"/>
      <w:numFmt w:val="bullet"/>
      <w:lvlText w:val=""/>
      <w:lvlJc w:val="left"/>
      <w:pPr>
        <w:ind w:left="5040" w:hanging="360"/>
      </w:pPr>
      <w:rPr>
        <w:rFonts w:ascii="Symbol" w:hAnsi="Symbol" w:hint="default"/>
      </w:rPr>
    </w:lvl>
    <w:lvl w:ilvl="7" w:tplc="2EA4BC7C">
      <w:start w:val="1"/>
      <w:numFmt w:val="bullet"/>
      <w:lvlText w:val="o"/>
      <w:lvlJc w:val="left"/>
      <w:pPr>
        <w:ind w:left="5760" w:hanging="360"/>
      </w:pPr>
      <w:rPr>
        <w:rFonts w:ascii="Courier New" w:hAnsi="Courier New" w:hint="default"/>
      </w:rPr>
    </w:lvl>
    <w:lvl w:ilvl="8" w:tplc="600409DA">
      <w:start w:val="1"/>
      <w:numFmt w:val="bullet"/>
      <w:lvlText w:val=""/>
      <w:lvlJc w:val="left"/>
      <w:pPr>
        <w:ind w:left="6480" w:hanging="360"/>
      </w:pPr>
      <w:rPr>
        <w:rFonts w:ascii="Wingdings" w:hAnsi="Wingdings" w:hint="default"/>
      </w:rPr>
    </w:lvl>
  </w:abstractNum>
  <w:abstractNum w:abstractNumId="19" w15:restartNumberingAfterBreak="0">
    <w:nsid w:val="7D481135"/>
    <w:multiLevelType w:val="hybridMultilevel"/>
    <w:tmpl w:val="81645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7"/>
  </w:num>
  <w:num w:numId="4">
    <w:abstractNumId w:val="6"/>
  </w:num>
  <w:num w:numId="5">
    <w:abstractNumId w:val="9"/>
  </w:num>
  <w:num w:numId="6">
    <w:abstractNumId w:val="15"/>
  </w:num>
  <w:num w:numId="7">
    <w:abstractNumId w:val="5"/>
  </w:num>
  <w:num w:numId="8">
    <w:abstractNumId w:val="14"/>
  </w:num>
  <w:num w:numId="9">
    <w:abstractNumId w:val="19"/>
  </w:num>
  <w:num w:numId="10">
    <w:abstractNumId w:val="3"/>
  </w:num>
  <w:num w:numId="11">
    <w:abstractNumId w:val="1"/>
  </w:num>
  <w:num w:numId="12">
    <w:abstractNumId w:val="10"/>
  </w:num>
  <w:num w:numId="13">
    <w:abstractNumId w:val="8"/>
  </w:num>
  <w:num w:numId="14">
    <w:abstractNumId w:val="2"/>
  </w:num>
  <w:num w:numId="15">
    <w:abstractNumId w:val="7"/>
  </w:num>
  <w:num w:numId="16">
    <w:abstractNumId w:val="0"/>
  </w:num>
  <w:num w:numId="17">
    <w:abstractNumId w:val="4"/>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1F"/>
    <w:rsid w:val="00000782"/>
    <w:rsid w:val="000061BF"/>
    <w:rsid w:val="00010BA3"/>
    <w:rsid w:val="00010D43"/>
    <w:rsid w:val="00012249"/>
    <w:rsid w:val="00016475"/>
    <w:rsid w:val="00022F65"/>
    <w:rsid w:val="00044875"/>
    <w:rsid w:val="00046571"/>
    <w:rsid w:val="00050576"/>
    <w:rsid w:val="000635E5"/>
    <w:rsid w:val="000679CB"/>
    <w:rsid w:val="00082811"/>
    <w:rsid w:val="0008382D"/>
    <w:rsid w:val="00095BC5"/>
    <w:rsid w:val="000B4884"/>
    <w:rsid w:val="000C7CB7"/>
    <w:rsid w:val="000D48AC"/>
    <w:rsid w:val="000D6A57"/>
    <w:rsid w:val="00107442"/>
    <w:rsid w:val="0011141B"/>
    <w:rsid w:val="0014396C"/>
    <w:rsid w:val="00145F7C"/>
    <w:rsid w:val="00171CF4"/>
    <w:rsid w:val="001771E8"/>
    <w:rsid w:val="00181140"/>
    <w:rsid w:val="00195AFC"/>
    <w:rsid w:val="001A037F"/>
    <w:rsid w:val="001A482D"/>
    <w:rsid w:val="001B2BEE"/>
    <w:rsid w:val="001B4945"/>
    <w:rsid w:val="001B5A28"/>
    <w:rsid w:val="001E51AA"/>
    <w:rsid w:val="001F3FEE"/>
    <w:rsid w:val="00200B35"/>
    <w:rsid w:val="002037BA"/>
    <w:rsid w:val="002044EF"/>
    <w:rsid w:val="0023033E"/>
    <w:rsid w:val="00252506"/>
    <w:rsid w:val="00253F1D"/>
    <w:rsid w:val="002642A9"/>
    <w:rsid w:val="00274F75"/>
    <w:rsid w:val="00277CAC"/>
    <w:rsid w:val="00285AA7"/>
    <w:rsid w:val="00286DD4"/>
    <w:rsid w:val="002912C0"/>
    <w:rsid w:val="00292D93"/>
    <w:rsid w:val="002B4CED"/>
    <w:rsid w:val="002D3875"/>
    <w:rsid w:val="002E0507"/>
    <w:rsid w:val="002E7D32"/>
    <w:rsid w:val="002F7B51"/>
    <w:rsid w:val="0030658D"/>
    <w:rsid w:val="00307B1E"/>
    <w:rsid w:val="003259A5"/>
    <w:rsid w:val="003263E8"/>
    <w:rsid w:val="00332C23"/>
    <w:rsid w:val="00344806"/>
    <w:rsid w:val="00357B7D"/>
    <w:rsid w:val="00361A9D"/>
    <w:rsid w:val="00380583"/>
    <w:rsid w:val="003A1000"/>
    <w:rsid w:val="003B3AFB"/>
    <w:rsid w:val="003B4A98"/>
    <w:rsid w:val="003B6364"/>
    <w:rsid w:val="003C6110"/>
    <w:rsid w:val="003D6F30"/>
    <w:rsid w:val="003F14DB"/>
    <w:rsid w:val="003F156B"/>
    <w:rsid w:val="003F28C4"/>
    <w:rsid w:val="004211A1"/>
    <w:rsid w:val="00446011"/>
    <w:rsid w:val="00453DAC"/>
    <w:rsid w:val="00460120"/>
    <w:rsid w:val="004644F4"/>
    <w:rsid w:val="00471467"/>
    <w:rsid w:val="0048685D"/>
    <w:rsid w:val="00487C43"/>
    <w:rsid w:val="00493E00"/>
    <w:rsid w:val="004B53AC"/>
    <w:rsid w:val="004C0346"/>
    <w:rsid w:val="004D759A"/>
    <w:rsid w:val="004E4329"/>
    <w:rsid w:val="004E68D9"/>
    <w:rsid w:val="004F0149"/>
    <w:rsid w:val="004F3B64"/>
    <w:rsid w:val="00513472"/>
    <w:rsid w:val="005212D0"/>
    <w:rsid w:val="00523653"/>
    <w:rsid w:val="00527C68"/>
    <w:rsid w:val="0055574C"/>
    <w:rsid w:val="00555851"/>
    <w:rsid w:val="00574053"/>
    <w:rsid w:val="00574B09"/>
    <w:rsid w:val="00576A14"/>
    <w:rsid w:val="005866AE"/>
    <w:rsid w:val="00587895"/>
    <w:rsid w:val="00592D85"/>
    <w:rsid w:val="0059524C"/>
    <w:rsid w:val="005B671F"/>
    <w:rsid w:val="005D4998"/>
    <w:rsid w:val="005E1DB5"/>
    <w:rsid w:val="006011AF"/>
    <w:rsid w:val="0063461E"/>
    <w:rsid w:val="0064595F"/>
    <w:rsid w:val="00654E87"/>
    <w:rsid w:val="0065501E"/>
    <w:rsid w:val="00664A1C"/>
    <w:rsid w:val="00683319"/>
    <w:rsid w:val="0068645D"/>
    <w:rsid w:val="00691C0B"/>
    <w:rsid w:val="006A1EDA"/>
    <w:rsid w:val="006B1137"/>
    <w:rsid w:val="006E152C"/>
    <w:rsid w:val="006F3246"/>
    <w:rsid w:val="00713420"/>
    <w:rsid w:val="0072115E"/>
    <w:rsid w:val="00733988"/>
    <w:rsid w:val="007479F8"/>
    <w:rsid w:val="00752E2A"/>
    <w:rsid w:val="00765274"/>
    <w:rsid w:val="007652F1"/>
    <w:rsid w:val="00796875"/>
    <w:rsid w:val="007A6723"/>
    <w:rsid w:val="007B4CA7"/>
    <w:rsid w:val="007B571B"/>
    <w:rsid w:val="007B768D"/>
    <w:rsid w:val="007D00AD"/>
    <w:rsid w:val="007D1B56"/>
    <w:rsid w:val="007F2D50"/>
    <w:rsid w:val="0080344C"/>
    <w:rsid w:val="0081353E"/>
    <w:rsid w:val="008144A3"/>
    <w:rsid w:val="008202C4"/>
    <w:rsid w:val="00822519"/>
    <w:rsid w:val="00823F96"/>
    <w:rsid w:val="00835F8B"/>
    <w:rsid w:val="00850D5C"/>
    <w:rsid w:val="008961E3"/>
    <w:rsid w:val="008A164B"/>
    <w:rsid w:val="008C0BF4"/>
    <w:rsid w:val="008F3CA6"/>
    <w:rsid w:val="0090252C"/>
    <w:rsid w:val="009176D8"/>
    <w:rsid w:val="009535B4"/>
    <w:rsid w:val="009536C3"/>
    <w:rsid w:val="00955C8C"/>
    <w:rsid w:val="009579FC"/>
    <w:rsid w:val="0097041F"/>
    <w:rsid w:val="00974886"/>
    <w:rsid w:val="00975D83"/>
    <w:rsid w:val="00993E1F"/>
    <w:rsid w:val="00996628"/>
    <w:rsid w:val="00996B3C"/>
    <w:rsid w:val="00997953"/>
    <w:rsid w:val="009A7B31"/>
    <w:rsid w:val="009C5554"/>
    <w:rsid w:val="009D55F6"/>
    <w:rsid w:val="009F0D77"/>
    <w:rsid w:val="009F3242"/>
    <w:rsid w:val="00A03DA0"/>
    <w:rsid w:val="00A4704C"/>
    <w:rsid w:val="00A72774"/>
    <w:rsid w:val="00A80663"/>
    <w:rsid w:val="00A92237"/>
    <w:rsid w:val="00A97A9D"/>
    <w:rsid w:val="00AB3AA2"/>
    <w:rsid w:val="00AD6CCD"/>
    <w:rsid w:val="00AE1B6C"/>
    <w:rsid w:val="00B16A22"/>
    <w:rsid w:val="00B1778E"/>
    <w:rsid w:val="00B43258"/>
    <w:rsid w:val="00B43284"/>
    <w:rsid w:val="00B54FEF"/>
    <w:rsid w:val="00B7079E"/>
    <w:rsid w:val="00B71604"/>
    <w:rsid w:val="00B85CC3"/>
    <w:rsid w:val="00B85D3D"/>
    <w:rsid w:val="00B87FE1"/>
    <w:rsid w:val="00BB2CA0"/>
    <w:rsid w:val="00BC0DE2"/>
    <w:rsid w:val="00BC570F"/>
    <w:rsid w:val="00BC5E68"/>
    <w:rsid w:val="00BF320F"/>
    <w:rsid w:val="00BF7E69"/>
    <w:rsid w:val="00C05EBE"/>
    <w:rsid w:val="00C142FB"/>
    <w:rsid w:val="00C23AD7"/>
    <w:rsid w:val="00C2691A"/>
    <w:rsid w:val="00C34293"/>
    <w:rsid w:val="00C5745C"/>
    <w:rsid w:val="00C84F3D"/>
    <w:rsid w:val="00C96D93"/>
    <w:rsid w:val="00CB044C"/>
    <w:rsid w:val="00CB38DA"/>
    <w:rsid w:val="00CB7EF0"/>
    <w:rsid w:val="00CE3F72"/>
    <w:rsid w:val="00CF61F9"/>
    <w:rsid w:val="00D226FD"/>
    <w:rsid w:val="00D234D4"/>
    <w:rsid w:val="00D3153F"/>
    <w:rsid w:val="00D34684"/>
    <w:rsid w:val="00D43C98"/>
    <w:rsid w:val="00D466FD"/>
    <w:rsid w:val="00D509EA"/>
    <w:rsid w:val="00D6143A"/>
    <w:rsid w:val="00D82F22"/>
    <w:rsid w:val="00D912D5"/>
    <w:rsid w:val="00D95866"/>
    <w:rsid w:val="00D963BE"/>
    <w:rsid w:val="00D97368"/>
    <w:rsid w:val="00D9750F"/>
    <w:rsid w:val="00DA3E99"/>
    <w:rsid w:val="00DA5AD9"/>
    <w:rsid w:val="00DC2819"/>
    <w:rsid w:val="00DD5E34"/>
    <w:rsid w:val="00DE4BC7"/>
    <w:rsid w:val="00DE6437"/>
    <w:rsid w:val="00E0091E"/>
    <w:rsid w:val="00E07EC3"/>
    <w:rsid w:val="00E13E53"/>
    <w:rsid w:val="00E2163E"/>
    <w:rsid w:val="00E319DA"/>
    <w:rsid w:val="00E36EF2"/>
    <w:rsid w:val="00E414E9"/>
    <w:rsid w:val="00E44FEA"/>
    <w:rsid w:val="00E61285"/>
    <w:rsid w:val="00E6278D"/>
    <w:rsid w:val="00E64032"/>
    <w:rsid w:val="00E9570F"/>
    <w:rsid w:val="00E966E8"/>
    <w:rsid w:val="00EA1E2A"/>
    <w:rsid w:val="00EA2081"/>
    <w:rsid w:val="00EB414C"/>
    <w:rsid w:val="00ED6847"/>
    <w:rsid w:val="00EE43FE"/>
    <w:rsid w:val="00EF665B"/>
    <w:rsid w:val="00F15F08"/>
    <w:rsid w:val="00F224AF"/>
    <w:rsid w:val="00F26E3E"/>
    <w:rsid w:val="00F40D41"/>
    <w:rsid w:val="00F50C6C"/>
    <w:rsid w:val="00F54BB6"/>
    <w:rsid w:val="00F61D17"/>
    <w:rsid w:val="00F63E08"/>
    <w:rsid w:val="00F93567"/>
    <w:rsid w:val="00F9524F"/>
    <w:rsid w:val="00F964A9"/>
    <w:rsid w:val="00FB086E"/>
    <w:rsid w:val="00FB2EF2"/>
    <w:rsid w:val="00FC394E"/>
    <w:rsid w:val="00FE1F7F"/>
    <w:rsid w:val="00FF4308"/>
    <w:rsid w:val="00FF70C2"/>
    <w:rsid w:val="03042AC0"/>
    <w:rsid w:val="077CF1B4"/>
    <w:rsid w:val="079123FF"/>
    <w:rsid w:val="07B61D08"/>
    <w:rsid w:val="08B75D01"/>
    <w:rsid w:val="096C6A07"/>
    <w:rsid w:val="0A43C4C6"/>
    <w:rsid w:val="0E1E5EB7"/>
    <w:rsid w:val="0E5575AB"/>
    <w:rsid w:val="0FFEA1ED"/>
    <w:rsid w:val="107E5C78"/>
    <w:rsid w:val="20BD1172"/>
    <w:rsid w:val="2191D312"/>
    <w:rsid w:val="21BD4527"/>
    <w:rsid w:val="24578011"/>
    <w:rsid w:val="25C9DC93"/>
    <w:rsid w:val="2CFBBFAB"/>
    <w:rsid w:val="329A1DBB"/>
    <w:rsid w:val="32BE9AF4"/>
    <w:rsid w:val="33AF580B"/>
    <w:rsid w:val="39E09B02"/>
    <w:rsid w:val="3AA41FF2"/>
    <w:rsid w:val="3B55630A"/>
    <w:rsid w:val="3F8506F2"/>
    <w:rsid w:val="40FB586F"/>
    <w:rsid w:val="419C08CE"/>
    <w:rsid w:val="4312EBCF"/>
    <w:rsid w:val="4422843C"/>
    <w:rsid w:val="4424B98E"/>
    <w:rsid w:val="468BE949"/>
    <w:rsid w:val="4B181D47"/>
    <w:rsid w:val="506D8685"/>
    <w:rsid w:val="5679191F"/>
    <w:rsid w:val="6B4FC1EC"/>
    <w:rsid w:val="70940C05"/>
    <w:rsid w:val="76766BA6"/>
    <w:rsid w:val="7A59F565"/>
    <w:rsid w:val="7C3697AA"/>
    <w:rsid w:val="7F6B59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3CA41"/>
  <w15:docId w15:val="{3B812F06-E422-4F6E-8A93-A63B45A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4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1F"/>
    <w:pPr>
      <w:tabs>
        <w:tab w:val="center" w:pos="4513"/>
        <w:tab w:val="right" w:pos="9026"/>
      </w:tabs>
    </w:pPr>
  </w:style>
  <w:style w:type="character" w:customStyle="1" w:styleId="HeaderChar">
    <w:name w:val="Header Char"/>
    <w:basedOn w:val="DefaultParagraphFont"/>
    <w:link w:val="Header"/>
    <w:uiPriority w:val="99"/>
    <w:rsid w:val="0097041F"/>
  </w:style>
  <w:style w:type="paragraph" w:styleId="Footer">
    <w:name w:val="footer"/>
    <w:basedOn w:val="Normal"/>
    <w:link w:val="FooterChar"/>
    <w:uiPriority w:val="99"/>
    <w:unhideWhenUsed/>
    <w:rsid w:val="0097041F"/>
    <w:pPr>
      <w:tabs>
        <w:tab w:val="center" w:pos="4513"/>
        <w:tab w:val="right" w:pos="9026"/>
      </w:tabs>
    </w:pPr>
  </w:style>
  <w:style w:type="character" w:customStyle="1" w:styleId="FooterChar">
    <w:name w:val="Footer Char"/>
    <w:basedOn w:val="DefaultParagraphFont"/>
    <w:link w:val="Footer"/>
    <w:uiPriority w:val="99"/>
    <w:rsid w:val="0097041F"/>
  </w:style>
  <w:style w:type="paragraph" w:styleId="BalloonText">
    <w:name w:val="Balloon Text"/>
    <w:basedOn w:val="Normal"/>
    <w:link w:val="BalloonTextChar"/>
    <w:uiPriority w:val="99"/>
    <w:semiHidden/>
    <w:unhideWhenUsed/>
    <w:rsid w:val="00970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1F"/>
    <w:rPr>
      <w:rFonts w:ascii="Segoe UI" w:hAnsi="Segoe UI" w:cs="Segoe UI"/>
      <w:sz w:val="18"/>
      <w:szCs w:val="18"/>
    </w:rPr>
  </w:style>
  <w:style w:type="paragraph" w:customStyle="1" w:styleId="Body1">
    <w:name w:val="Body 1"/>
    <w:rsid w:val="00713420"/>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713420"/>
    <w:pPr>
      <w:ind w:left="720"/>
    </w:pPr>
  </w:style>
  <w:style w:type="character" w:styleId="CommentReference">
    <w:name w:val="annotation reference"/>
    <w:basedOn w:val="DefaultParagraphFont"/>
    <w:uiPriority w:val="99"/>
    <w:semiHidden/>
    <w:unhideWhenUsed/>
    <w:rsid w:val="00E414E9"/>
    <w:rPr>
      <w:sz w:val="16"/>
      <w:szCs w:val="16"/>
    </w:rPr>
  </w:style>
  <w:style w:type="paragraph" w:styleId="CommentText">
    <w:name w:val="annotation text"/>
    <w:basedOn w:val="Normal"/>
    <w:link w:val="CommentTextChar"/>
    <w:uiPriority w:val="99"/>
    <w:unhideWhenUsed/>
    <w:rsid w:val="00E414E9"/>
    <w:rPr>
      <w:sz w:val="20"/>
      <w:szCs w:val="20"/>
    </w:rPr>
  </w:style>
  <w:style w:type="character" w:customStyle="1" w:styleId="CommentTextChar">
    <w:name w:val="Comment Text Char"/>
    <w:basedOn w:val="DefaultParagraphFont"/>
    <w:link w:val="CommentText"/>
    <w:uiPriority w:val="99"/>
    <w:rsid w:val="00E414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14E9"/>
    <w:rPr>
      <w:b/>
      <w:bCs/>
    </w:rPr>
  </w:style>
  <w:style w:type="character" w:customStyle="1" w:styleId="CommentSubjectChar">
    <w:name w:val="Comment Subject Char"/>
    <w:basedOn w:val="CommentTextChar"/>
    <w:link w:val="CommentSubject"/>
    <w:uiPriority w:val="99"/>
    <w:semiHidden/>
    <w:rsid w:val="00E414E9"/>
    <w:rPr>
      <w:rFonts w:ascii="Times New Roman" w:eastAsia="Times New Roman" w:hAnsi="Times New Roman" w:cs="Times New Roman"/>
      <w:b/>
      <w:bCs/>
      <w:sz w:val="20"/>
      <w:szCs w:val="20"/>
      <w:lang w:eastAsia="en-GB"/>
    </w:rPr>
  </w:style>
  <w:style w:type="paragraph" w:customStyle="1" w:styleId="paragraph">
    <w:name w:val="paragraph"/>
    <w:basedOn w:val="Normal"/>
    <w:rsid w:val="00BC5E68"/>
    <w:pPr>
      <w:spacing w:before="100" w:beforeAutospacing="1" w:after="100" w:afterAutospacing="1"/>
    </w:pPr>
  </w:style>
  <w:style w:type="character" w:customStyle="1" w:styleId="normaltextrun">
    <w:name w:val="normaltextrun"/>
    <w:basedOn w:val="DefaultParagraphFont"/>
    <w:rsid w:val="00BC5E68"/>
  </w:style>
  <w:style w:type="character" w:customStyle="1" w:styleId="eop">
    <w:name w:val="eop"/>
    <w:basedOn w:val="DefaultParagraphFont"/>
    <w:rsid w:val="00BC5E68"/>
  </w:style>
  <w:style w:type="character" w:styleId="Hyperlink">
    <w:name w:val="Hyperlink"/>
    <w:basedOn w:val="DefaultParagraphFont"/>
    <w:uiPriority w:val="99"/>
    <w:unhideWhenUsed/>
    <w:rsid w:val="00BC5E68"/>
    <w:rPr>
      <w:color w:val="0563C1" w:themeColor="hyperlink"/>
      <w:u w:val="single"/>
    </w:rPr>
  </w:style>
  <w:style w:type="paragraph" w:customStyle="1" w:styleId="summarydetails">
    <w:name w:val="summary details"/>
    <w:basedOn w:val="Normal"/>
    <w:qFormat/>
    <w:rsid w:val="00752E2A"/>
    <w:pPr>
      <w:spacing w:before="60" w:after="60"/>
      <w:ind w:left="720"/>
    </w:pPr>
    <w:rPr>
      <w:rFonts w:ascii="Arial" w:eastAsia="Times"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99340">
      <w:bodyDiv w:val="1"/>
      <w:marLeft w:val="0"/>
      <w:marRight w:val="0"/>
      <w:marTop w:val="0"/>
      <w:marBottom w:val="0"/>
      <w:divBdr>
        <w:top w:val="none" w:sz="0" w:space="0" w:color="auto"/>
        <w:left w:val="none" w:sz="0" w:space="0" w:color="auto"/>
        <w:bottom w:val="none" w:sz="0" w:space="0" w:color="auto"/>
        <w:right w:val="none" w:sz="0" w:space="0" w:color="auto"/>
      </w:divBdr>
    </w:div>
    <w:div w:id="1046292832">
      <w:bodyDiv w:val="1"/>
      <w:marLeft w:val="0"/>
      <w:marRight w:val="0"/>
      <w:marTop w:val="0"/>
      <w:marBottom w:val="0"/>
      <w:divBdr>
        <w:top w:val="none" w:sz="0" w:space="0" w:color="auto"/>
        <w:left w:val="none" w:sz="0" w:space="0" w:color="auto"/>
        <w:bottom w:val="none" w:sz="0" w:space="0" w:color="auto"/>
        <w:right w:val="none" w:sz="0" w:space="0" w:color="auto"/>
      </w:divBdr>
      <w:divsChild>
        <w:div w:id="295530659">
          <w:marLeft w:val="0"/>
          <w:marRight w:val="0"/>
          <w:marTop w:val="0"/>
          <w:marBottom w:val="0"/>
          <w:divBdr>
            <w:top w:val="none" w:sz="0" w:space="0" w:color="auto"/>
            <w:left w:val="none" w:sz="0" w:space="0" w:color="auto"/>
            <w:bottom w:val="none" w:sz="0" w:space="0" w:color="auto"/>
            <w:right w:val="none" w:sz="0" w:space="0" w:color="auto"/>
          </w:divBdr>
        </w:div>
        <w:div w:id="306396062">
          <w:marLeft w:val="0"/>
          <w:marRight w:val="0"/>
          <w:marTop w:val="0"/>
          <w:marBottom w:val="0"/>
          <w:divBdr>
            <w:top w:val="none" w:sz="0" w:space="0" w:color="auto"/>
            <w:left w:val="none" w:sz="0" w:space="0" w:color="auto"/>
            <w:bottom w:val="none" w:sz="0" w:space="0" w:color="auto"/>
            <w:right w:val="none" w:sz="0" w:space="0" w:color="auto"/>
          </w:divBdr>
        </w:div>
        <w:div w:id="1918123743">
          <w:marLeft w:val="0"/>
          <w:marRight w:val="0"/>
          <w:marTop w:val="0"/>
          <w:marBottom w:val="0"/>
          <w:divBdr>
            <w:top w:val="none" w:sz="0" w:space="0" w:color="auto"/>
            <w:left w:val="none" w:sz="0" w:space="0" w:color="auto"/>
            <w:bottom w:val="none" w:sz="0" w:space="0" w:color="auto"/>
            <w:right w:val="none" w:sz="0" w:space="0" w:color="auto"/>
          </w:divBdr>
        </w:div>
      </w:divsChild>
    </w:div>
    <w:div w:id="1838112037">
      <w:bodyDiv w:val="1"/>
      <w:marLeft w:val="0"/>
      <w:marRight w:val="0"/>
      <w:marTop w:val="0"/>
      <w:marBottom w:val="0"/>
      <w:divBdr>
        <w:top w:val="none" w:sz="0" w:space="0" w:color="auto"/>
        <w:left w:val="none" w:sz="0" w:space="0" w:color="auto"/>
        <w:bottom w:val="none" w:sz="0" w:space="0" w:color="auto"/>
        <w:right w:val="none" w:sz="0" w:space="0" w:color="auto"/>
      </w:divBdr>
      <w:divsChild>
        <w:div w:id="780689568">
          <w:marLeft w:val="0"/>
          <w:marRight w:val="0"/>
          <w:marTop w:val="0"/>
          <w:marBottom w:val="0"/>
          <w:divBdr>
            <w:top w:val="none" w:sz="0" w:space="0" w:color="auto"/>
            <w:left w:val="none" w:sz="0" w:space="0" w:color="auto"/>
            <w:bottom w:val="none" w:sz="0" w:space="0" w:color="auto"/>
            <w:right w:val="none" w:sz="0" w:space="0" w:color="auto"/>
          </w:divBdr>
        </w:div>
      </w:divsChild>
    </w:div>
    <w:div w:id="1970430952">
      <w:bodyDiv w:val="1"/>
      <w:marLeft w:val="0"/>
      <w:marRight w:val="0"/>
      <w:marTop w:val="0"/>
      <w:marBottom w:val="0"/>
      <w:divBdr>
        <w:top w:val="none" w:sz="0" w:space="0" w:color="auto"/>
        <w:left w:val="none" w:sz="0" w:space="0" w:color="auto"/>
        <w:bottom w:val="none" w:sz="0" w:space="0" w:color="auto"/>
        <w:right w:val="none" w:sz="0" w:space="0" w:color="auto"/>
      </w:divBdr>
      <w:divsChild>
        <w:div w:id="15011347">
          <w:marLeft w:val="0"/>
          <w:marRight w:val="0"/>
          <w:marTop w:val="0"/>
          <w:marBottom w:val="0"/>
          <w:divBdr>
            <w:top w:val="none" w:sz="0" w:space="0" w:color="auto"/>
            <w:left w:val="none" w:sz="0" w:space="0" w:color="auto"/>
            <w:bottom w:val="none" w:sz="0" w:space="0" w:color="auto"/>
            <w:right w:val="none" w:sz="0" w:space="0" w:color="auto"/>
          </w:divBdr>
        </w:div>
        <w:div w:id="204782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dc:creator>
  <cp:keywords/>
  <cp:lastModifiedBy>Kirsty Keay</cp:lastModifiedBy>
  <cp:revision>3</cp:revision>
  <cp:lastPrinted>2018-07-24T06:25:00Z</cp:lastPrinted>
  <dcterms:created xsi:type="dcterms:W3CDTF">2021-04-16T09:22:00Z</dcterms:created>
  <dcterms:modified xsi:type="dcterms:W3CDTF">2021-04-16T09:24:00Z</dcterms:modified>
</cp:coreProperties>
</file>