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65C7" w14:textId="36D0C3D8" w:rsidR="00716531" w:rsidRDefault="00A02586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EF84B2" wp14:editId="6E024241">
                <wp:simplePos x="0" y="0"/>
                <wp:positionH relativeFrom="margin">
                  <wp:align>center</wp:align>
                </wp:positionH>
                <wp:positionV relativeFrom="paragraph">
                  <wp:posOffset>-26670</wp:posOffset>
                </wp:positionV>
                <wp:extent cx="9486900" cy="8763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0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014C0" w14:textId="77777777"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14:paraId="7AA8B235" w14:textId="77777777" w:rsidR="00F67933" w:rsidRDefault="00DB5478" w:rsidP="00687EE6">
                            <w:pPr>
                              <w:spacing w:after="0" w:line="240" w:lineRule="auto"/>
                              <w:ind w:right="567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The </w:t>
                            </w:r>
                            <w:r w:rsidR="00D637EA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Last Wild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  <w:r w:rsidR="0092526F" w:rsidRPr="00033FF3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by </w:t>
                            </w:r>
                            <w:r w:rsidR="00D637EA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Piers </w:t>
                            </w:r>
                            <w:proofErr w:type="spellStart"/>
                            <w:r w:rsidR="00D637EA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Torday</w:t>
                            </w:r>
                            <w:proofErr w:type="spellEnd"/>
                            <w:r w:rsidR="00687EE6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F8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.1pt;width:747pt;height:6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DDRQIAAL0EAAAOAAAAZHJzL2Uyb0RvYy54bWysVNuO0zAQfUfiHyy/06SldNuo6WrpAkJa&#10;LmKXD3Adu7HW8RjbbVK+nrGTZstFQkK8WOPMnDNnZjxZX3eNJkfhvAJT0ukkp0QYDpUy+5J+fXj7&#10;YkmJD8xUTIMRJT0JT683z5+tW1uIGdSgK+EIkhhftLakdQi2yDLPa9EwPwErDDoluIYFvLp9VjnW&#10;Inujs1meL7IWXGUdcOE9fr3tnXST+KUUPHyS0otAdElRW0inS+cuntlmzYq9Y7ZWfJDB/kFFw5TB&#10;pCPVLQuMHJz6japR3IEHGSYcmgykVFykGrCaaf5LNfc1syLVgs3xdmyT/3+0/OPxsyOqKulsekWJ&#10;YQ0O6UF0gbyGjsxif1rrCwy7txgYOvyMc061ensH/NETA9uamb24cQ7aWrAK9U0jMruA9jw+kuza&#10;D1BhGnYIkIg66ZrYPGwHQXac02mcTZTC8eNqvlyscnRx9C2vFi/RjilYcUZb58M7AQ2JRkkdzj6x&#10;s+OdD33oOSQm0yaeUe4bU6GbFYEp3dvIGt1Jf5Q8iA8nLXroFyGxaShr1nciPlex1Y4cGT40xrkw&#10;YTHo0wajI0wqrUfg0MKfgTr0fRtjI0ykZzwC879nHBEpK5gwghtlwP2JoHocM/fx5+r7muMgQ7fr&#10;sE/R3EF1wkE66PcJ9x+NGtx3SlrcpZL6bwfmBCX6vcHHsJrO53H50mX+6mqGF3fp2V16mOFIVdJA&#10;SW9uQ1rYWIyBG3w0UqV5PikZxOKOpBcx7HNcwst7inr662x+AAAA//8DAFBLAwQUAAYACAAAACEA&#10;Wxv20d4AAAAIAQAADwAAAGRycy9kb3ducmV2LnhtbEyPQU/DMAyF70j8h8hI3LZ0a4VGaTrBGEIC&#10;CYmBOGeNaQqNUyXpVv493glutp/13veq9eR6ccAQO08KFvMMBFLjTUetgve3h9kKREyajO49oYIf&#10;jLCuz88qXRp/pFc87FIr2IRiqRXYlIZSythYdDrO/YDE2qcPTideQytN0Ec2d71cZtmVdLojTrB6&#10;wI3F5ns3Os61z2342rzcLcaPbScHyu+3T49KXV5MtzcgEk7p7xlO+IwONTPt/Ugmil4BF0kKZsUS&#10;xEktrgu+7HnK8xXIupL/C9S/AAAA//8DAFBLAQItABQABgAIAAAAIQC2gziS/gAAAOEBAAATAAAA&#10;AAAAAAAAAAAAAAAAAABbQ29udGVudF9UeXBlc10ueG1sUEsBAi0AFAAGAAgAAAAhADj9If/WAAAA&#10;lAEAAAsAAAAAAAAAAAAAAAAALwEAAF9yZWxzLy5yZWxzUEsBAi0AFAAGAAgAAAAhAAGq0MNFAgAA&#10;vQQAAA4AAAAAAAAAAAAAAAAALgIAAGRycy9lMm9Eb2MueG1sUEsBAi0AFAAGAAgAAAAhAFsb9tHe&#10;AAAACAEAAA8AAAAAAAAAAAAAAAAAnwQAAGRycy9kb3ducmV2LnhtbFBLBQYAAAAABAAEAPMAAACq&#10;BQAAAAA=&#10;" fillcolor="white [3201]" strokecolor="#f79646 [3209]" strokeweight="2pt">
                <v:textbox>
                  <w:txbxContent>
                    <w:p w14:paraId="068014C0" w14:textId="77777777"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14:paraId="7AA8B235" w14:textId="77777777" w:rsidR="00F67933" w:rsidRDefault="00DB5478" w:rsidP="00687EE6">
                      <w:pPr>
                        <w:spacing w:after="0" w:line="240" w:lineRule="auto"/>
                        <w:ind w:right="567"/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The </w:t>
                      </w:r>
                      <w:r w:rsidR="00D637EA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Last Wild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  <w:r w:rsidR="0092526F" w:rsidRPr="00033FF3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by </w:t>
                      </w:r>
                      <w:r w:rsidR="00D637EA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Piers </w:t>
                      </w:r>
                      <w:proofErr w:type="spellStart"/>
                      <w:r w:rsidR="00D637EA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Torday</w:t>
                      </w:r>
                      <w:proofErr w:type="spellEnd"/>
                      <w:r w:rsidR="00687EE6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4A7781" w14:textId="7A5555FD"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0D78580" w14:textId="77777777"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7729603B" w14:textId="77777777"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095DA462" w14:textId="54F8D10D" w:rsidR="008B1BEB" w:rsidRPr="00863E53" w:rsidRDefault="00A0258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BA3A58" wp14:editId="3FAB8866">
                <wp:simplePos x="0" y="0"/>
                <wp:positionH relativeFrom="column">
                  <wp:posOffset>600074</wp:posOffset>
                </wp:positionH>
                <wp:positionV relativeFrom="paragraph">
                  <wp:posOffset>19685</wp:posOffset>
                </wp:positionV>
                <wp:extent cx="9477375" cy="4248150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424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DC2390" w14:textId="77777777" w:rsidR="00F44FB2" w:rsidRPr="00A02586" w:rsidRDefault="00F44FB2" w:rsidP="00A0258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</w:p>
                          <w:p w14:paraId="594D0FCC" w14:textId="77777777" w:rsidR="007B3EA1" w:rsidRPr="00A02586" w:rsidRDefault="00D637EA" w:rsidP="00A02586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Discuss</w:t>
                            </w:r>
                            <w:r w:rsidR="00184ACF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why you think it was important to the story that Kester could not speak to humans but could speak to animals</w:t>
                            </w:r>
                            <w:r w:rsidR="005364B8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84ACF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Remember to give reasons for your answers.</w:t>
                            </w:r>
                            <w:r w:rsidR="009D3146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C63DFB2" w14:textId="408AD120" w:rsidR="00B77590" w:rsidRPr="00A02586" w:rsidRDefault="00184ACF" w:rsidP="00A02586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do you think are the main environmental issues in this book? Take your time discussing them as a group</w:t>
                            </w:r>
                            <w:r w:rsidR="005A5189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5189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</w:t>
                            </w: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 might want to focus on one at a time.</w:t>
                            </w:r>
                            <w:r w:rsidR="009D3146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E89A0A9" w14:textId="3ECA7E5B" w:rsidR="00DB5478" w:rsidRPr="00A02586" w:rsidRDefault="00184ACF" w:rsidP="00A02586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Would you like to be able to talk to animals and </w:t>
                            </w:r>
                            <w:r w:rsidR="00860274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5A5189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answer is “yes”</w:t>
                            </w:r>
                            <w:r w:rsidR="00860274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 animals would you talk to and why? O</w:t>
                            </w:r>
                            <w:r w:rsidR="005A5189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2A76F3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8D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 we could talk to and be understood by animals, how do you think our attitudes towards animals and how we treat animals </w:t>
                            </w:r>
                            <w:r w:rsidR="005A5189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would </w:t>
                            </w: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change? </w:t>
                            </w: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0E52393" w14:textId="57DC6EFF" w:rsidR="008975D1" w:rsidRPr="00A02586" w:rsidRDefault="00860274" w:rsidP="00A02586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page 187</w:t>
                            </w:r>
                            <w:r w:rsidR="005A5189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Kester hears the pigeons grieving and on page 189</w:t>
                            </w:r>
                            <w:r w:rsidR="005A5189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 hears that the animals consider him a hero. Do you think these two things are an important turning point in the story and if so why? Remember to give reasons for your </w:t>
                            </w:r>
                            <w:r w:rsidR="00533C8D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answers.</w:t>
                            </w:r>
                            <w:r w:rsidR="00C11C2B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9D3146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1929061" w14:textId="257C7DB8" w:rsidR="009D3146" w:rsidRPr="00A02586" w:rsidRDefault="00860274" w:rsidP="00A02586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 page 280, the author describes Premium</w:t>
                            </w:r>
                            <w:r w:rsidR="0072365D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What do you think it would be like in a world without animals? What do you think the people thought when they saw the </w:t>
                            </w:r>
                            <w:r w:rsidR="00533C8D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animals that</w:t>
                            </w: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they thought were extinct walking past? </w:t>
                            </w:r>
                            <w:r w:rsidR="0072365D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B981C6" w14:textId="350550C2" w:rsidR="0072365D" w:rsidRPr="00A02586" w:rsidRDefault="00860274" w:rsidP="00A02586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page 312</w:t>
                            </w:r>
                            <w:r w:rsidR="005A5189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find out that Selwyn Stone didn’t want a cure for the animals because they had invented the formula as food</w:t>
                            </w:r>
                            <w:r w:rsidR="007F22CC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you think there were other reasons to save the animals other than them being killed for food?</w:t>
                            </w: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DC7BF85" w14:textId="51C63860" w:rsidR="009F0CF8" w:rsidRPr="00A02586" w:rsidRDefault="00860274" w:rsidP="00A02586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book is the first of a trilogy and it ends with more of the story to be told. D</w:t>
                            </w:r>
                            <w:r w:rsidR="00533C8D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</w:t>
                            </w: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this book have you hooked</w:t>
                            </w:r>
                            <w:r w:rsidR="002B53A9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 W</w:t>
                            </w:r>
                            <w:r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ill you read the other two in the series? </w:t>
                            </w:r>
                            <w:r w:rsidR="00533C8D" w:rsidRPr="00A025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Why or why not?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3A58" id="_x0000_s1027" type="#_x0000_t202" style="position:absolute;left:0;text-align:left;margin-left:47.25pt;margin-top:1.55pt;width:746.25pt;height:3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npUgIAAI4EAAAOAAAAZHJzL2Uyb0RvYy54bWysVNtu2zAMfR+wfxD0vjjJnKYx4hRdsgwD&#10;ugvQ7gMYWb5gsqhJSuzs60fJaWpsexqWB4MSyaNDHjLru75V7CSta1DnfDaZcia1wKLRVc6/Pe3f&#10;3HLmPOgCFGqZ87N0/G7z+tW6M5mcY42qkJYRiHZZZ3Jee2+yJHGili24CRqpyVmibcHT0VZJYaEj&#10;9FYl8+n0JunQFsaikM7R7W5w8k3EL0sp/JeydNIzlXPi5uPXxu8hfJPNGrLKgqkbcaEB/8CihUbT&#10;o1eoHXhgR9v8AdU2wqLD0k8EtgmWZSNkrIGqmU1/q+axBiNjLdQcZ65tcv8PVnw+fbWsKUg7zjS0&#10;JNGT7D17hz2bh+50xmUU9GgozPd0HSJDpc48oPjumMZtDbqS99ZiV0soiN0sZCaj1AHHBZBD9wkL&#10;egaOHiNQX9o2AFIzGKGTSuerMoGKoMtVuly+XS44E+RL5+ntbBG1SyB7TjfW+Q8SWxaMnFuSPsLD&#10;6cH5QAey55BIH1VT7Bul4uHstsqyE9CU0HAV2HGmwHm6zPk+/mJFVPU4TWnW5Xy+SKdEWgCNb6nA&#10;k9kaaqjTFWegKtoL4e3Qs3G2s9Xh+up+ubpJb/72SCC9A1cP7OL7IQyy0Ov3uoi2h0YNNpWpdHDL&#10;OP2X2oMUofuDDr4/9BfNKTv4DlicSRuLw4LQQpNRo/3JWUfLQcX8OIKV1JWPmvRdzdI0bFM8pIvl&#10;nA527DmMPaAFQeWcOjOYWx83MLDUeE9zUDZRoRcml+mhoY/CXRY0bNX4HKNe/kY2vwAAAP//AwBQ&#10;SwMEFAAGAAgAAAAhAJGn1zreAAAACQEAAA8AAABkcnMvZG93bnJldi54bWxMj81OwzAQhO9IvIO1&#10;SNyok0LTErKpEBKVOFIQqDc3XpKAvQ6x88Pb457gOJrRzDfFdrZGjNT71jFCukhAEFdOt1wjvL48&#10;Xm1A+KBYK+OYEH7Iw7Y8PytUrt3EzzTuQy1iCftcITQhdLmUvmrIKr9wHXH0PlxvVYiyr6Xu1RTL&#10;rZHLJMmkVS3HhUZ19NBQ9bUfLIJ7eh/1bjK7t6weqm+TDIfPw4B4eTHf34EINIe/MJzwIzqUkeno&#10;BtZeGITbm1VMIlynIE72arOO344I2XqZgiwL+f9B+QsAAP//AwBQSwECLQAUAAYACAAAACEAtoM4&#10;kv4AAADhAQAAEwAAAAAAAAAAAAAAAAAAAAAAW0NvbnRlbnRfVHlwZXNdLnhtbFBLAQItABQABgAI&#10;AAAAIQA4/SH/1gAAAJQBAAALAAAAAAAAAAAAAAAAAC8BAABfcmVscy8ucmVsc1BLAQItABQABgAI&#10;AAAAIQBfHBnpUgIAAI4EAAAOAAAAAAAAAAAAAAAAAC4CAABkcnMvZTJvRG9jLnhtbFBLAQItABQA&#10;BgAIAAAAIQCRp9c63gAAAAkBAAAPAAAAAAAAAAAAAAAAAKwEAABkcnMvZG93bnJldi54bWxQSwUG&#10;AAAAAAQABADzAAAAtwUAAAAA&#10;" fillcolor="window" strokecolor="#f79646" strokeweight="2pt">
                <v:textbox>
                  <w:txbxContent>
                    <w:p w14:paraId="35DC2390" w14:textId="77777777" w:rsidR="00F44FB2" w:rsidRPr="00A02586" w:rsidRDefault="00F44FB2" w:rsidP="00A0258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</w:p>
                    <w:p w14:paraId="594D0FCC" w14:textId="77777777" w:rsidR="007B3EA1" w:rsidRPr="00A02586" w:rsidRDefault="00D637EA" w:rsidP="00A02586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Discuss</w:t>
                      </w:r>
                      <w:r w:rsidR="00184ACF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why you think it was important to the story that Kester could not speak to humans but could speak to animals</w:t>
                      </w:r>
                      <w:r w:rsidR="005364B8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184ACF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Remember to give reasons for your answers.</w:t>
                      </w:r>
                      <w:r w:rsidR="009D3146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7C63DFB2" w14:textId="408AD120" w:rsidR="00B77590" w:rsidRPr="00A02586" w:rsidRDefault="00184ACF" w:rsidP="00A02586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What do you think are the main environmental issues in this book? Take your time discussing them as a group</w:t>
                      </w:r>
                      <w:r w:rsidR="005A5189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A5189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Y</w:t>
                      </w: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ou might want to focus on one at a time.</w:t>
                      </w:r>
                      <w:r w:rsidR="009D3146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1E89A0A9" w14:textId="3ECA7E5B" w:rsidR="00DB5478" w:rsidRPr="00A02586" w:rsidRDefault="00184ACF" w:rsidP="00A02586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Would you like to be able to talk to animals and </w:t>
                      </w:r>
                      <w:r w:rsidR="00860274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</w:t>
                      </w:r>
                      <w:r w:rsidR="005A5189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the answer is “yes”</w:t>
                      </w:r>
                      <w:r w:rsidR="00860274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which animals would you talk to and why? O</w:t>
                      </w:r>
                      <w:r w:rsidR="005A5189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2A76F3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33C8D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 we could talk to and be understood by animals, how do you think our attitudes towards animals and how we treat animals </w:t>
                      </w:r>
                      <w:r w:rsidR="005A5189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would </w:t>
                      </w: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change? </w:t>
                      </w: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20E52393" w14:textId="57DC6EFF" w:rsidR="008975D1" w:rsidRPr="00A02586" w:rsidRDefault="00860274" w:rsidP="00A02586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On page 187</w:t>
                      </w:r>
                      <w:r w:rsidR="005A5189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Kester hears the pigeons grieving and on page 189</w:t>
                      </w:r>
                      <w:r w:rsidR="005A5189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 hears that the animals consider him a hero. Do you think these two things are an important turning point in the story and if so why? Remember to give reasons for your </w:t>
                      </w:r>
                      <w:r w:rsidR="00533C8D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answers.</w:t>
                      </w:r>
                      <w:r w:rsidR="00C11C2B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9D3146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1929061" w14:textId="257C7DB8" w:rsidR="009D3146" w:rsidRPr="00A02586" w:rsidRDefault="00860274" w:rsidP="00A02586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From page 280, the author describes Premium</w:t>
                      </w:r>
                      <w:r w:rsidR="0072365D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What do you think it would be like in a world without animals? What do you think the people thought when they saw the </w:t>
                      </w:r>
                      <w:r w:rsidR="00533C8D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animals that</w:t>
                      </w: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they thought were extinct walking past? </w:t>
                      </w:r>
                      <w:r w:rsidR="0072365D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3EB981C6" w14:textId="350550C2" w:rsidR="0072365D" w:rsidRPr="00A02586" w:rsidRDefault="00860274" w:rsidP="00A02586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On page 312</w:t>
                      </w:r>
                      <w:r w:rsidR="005A5189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find out that Selwyn Stone didn’t want a cure for the animals because they had invented the formula as food</w:t>
                      </w:r>
                      <w:r w:rsidR="007F22CC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you think there were other reasons to save the animals other than them being killed for food?</w:t>
                      </w: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3DC7BF85" w14:textId="51C63860" w:rsidR="009F0CF8" w:rsidRPr="00A02586" w:rsidRDefault="00860274" w:rsidP="00A02586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This book is the first of a trilogy and it ends with more of the story to be told. D</w:t>
                      </w:r>
                      <w:r w:rsidR="00533C8D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id</w:t>
                      </w: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this book have you hooked</w:t>
                      </w:r>
                      <w:r w:rsidR="002B53A9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? W</w:t>
                      </w:r>
                      <w:r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ill you read the other two in the series? </w:t>
                      </w:r>
                      <w:r w:rsidR="00533C8D" w:rsidRPr="00A02586">
                        <w:rPr>
                          <w:rFonts w:ascii="Arial" w:hAnsi="Arial" w:cs="Arial"/>
                          <w:sz w:val="24"/>
                          <w:szCs w:val="24"/>
                        </w:rPr>
                        <w:t>Why or why not?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877FB45" w14:textId="6B3E6D6D"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F3479" w14:textId="77777777" w:rsidR="00235BBE" w:rsidRDefault="00235BBE" w:rsidP="00765174">
      <w:pPr>
        <w:spacing w:after="0" w:line="240" w:lineRule="auto"/>
      </w:pPr>
      <w:r>
        <w:separator/>
      </w:r>
    </w:p>
  </w:endnote>
  <w:endnote w:type="continuationSeparator" w:id="0">
    <w:p w14:paraId="25E314D3" w14:textId="77777777" w:rsidR="00235BBE" w:rsidRDefault="00235BBE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0484" w14:textId="77777777"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0B17381A" wp14:editId="14CFE490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50549" w14:textId="77777777" w:rsidR="00235BBE" w:rsidRDefault="00235BBE" w:rsidP="00765174">
      <w:pPr>
        <w:spacing w:after="0" w:line="240" w:lineRule="auto"/>
      </w:pPr>
      <w:r>
        <w:separator/>
      </w:r>
    </w:p>
  </w:footnote>
  <w:footnote w:type="continuationSeparator" w:id="0">
    <w:p w14:paraId="1A7A317C" w14:textId="77777777" w:rsidR="00235BBE" w:rsidRDefault="00235BBE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7266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456698E2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 wp14:anchorId="6141F352" wp14:editId="3A207AE3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3EA2D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59F"/>
    <w:multiLevelType w:val="hybridMultilevel"/>
    <w:tmpl w:val="489CD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759"/>
    <w:multiLevelType w:val="hybridMultilevel"/>
    <w:tmpl w:val="B324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030FF"/>
    <w:multiLevelType w:val="hybridMultilevel"/>
    <w:tmpl w:val="AADE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13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33FF3"/>
    <w:rsid w:val="000947B5"/>
    <w:rsid w:val="000B5E3F"/>
    <w:rsid w:val="000F0C4F"/>
    <w:rsid w:val="0016707C"/>
    <w:rsid w:val="00184ACF"/>
    <w:rsid w:val="001A1EC7"/>
    <w:rsid w:val="001B0F9E"/>
    <w:rsid w:val="0023196E"/>
    <w:rsid w:val="00235BBE"/>
    <w:rsid w:val="002A70DF"/>
    <w:rsid w:val="002A76F3"/>
    <w:rsid w:val="002B53A9"/>
    <w:rsid w:val="002C3AED"/>
    <w:rsid w:val="00361DEC"/>
    <w:rsid w:val="00400497"/>
    <w:rsid w:val="00423FBF"/>
    <w:rsid w:val="00490A93"/>
    <w:rsid w:val="004E359B"/>
    <w:rsid w:val="00507DAD"/>
    <w:rsid w:val="00533C8D"/>
    <w:rsid w:val="005364B8"/>
    <w:rsid w:val="005A5189"/>
    <w:rsid w:val="00636DD7"/>
    <w:rsid w:val="006876EE"/>
    <w:rsid w:val="00687EE6"/>
    <w:rsid w:val="006B10C5"/>
    <w:rsid w:val="007103AA"/>
    <w:rsid w:val="007142A1"/>
    <w:rsid w:val="00716531"/>
    <w:rsid w:val="0072365D"/>
    <w:rsid w:val="00744570"/>
    <w:rsid w:val="00765174"/>
    <w:rsid w:val="007B3EA1"/>
    <w:rsid w:val="007F22CC"/>
    <w:rsid w:val="008240D2"/>
    <w:rsid w:val="00860274"/>
    <w:rsid w:val="00883293"/>
    <w:rsid w:val="008975D1"/>
    <w:rsid w:val="008B1BEB"/>
    <w:rsid w:val="008E30B5"/>
    <w:rsid w:val="0090777F"/>
    <w:rsid w:val="0092526F"/>
    <w:rsid w:val="0095783B"/>
    <w:rsid w:val="00986DDF"/>
    <w:rsid w:val="009B4D6A"/>
    <w:rsid w:val="009C4E9F"/>
    <w:rsid w:val="009D3146"/>
    <w:rsid w:val="009F0CF8"/>
    <w:rsid w:val="00A02586"/>
    <w:rsid w:val="00A20F40"/>
    <w:rsid w:val="00A52A50"/>
    <w:rsid w:val="00A7029B"/>
    <w:rsid w:val="00A92251"/>
    <w:rsid w:val="00AB2A95"/>
    <w:rsid w:val="00AC546A"/>
    <w:rsid w:val="00B652C6"/>
    <w:rsid w:val="00B77590"/>
    <w:rsid w:val="00B962AF"/>
    <w:rsid w:val="00BD7626"/>
    <w:rsid w:val="00C11C2B"/>
    <w:rsid w:val="00D20AA5"/>
    <w:rsid w:val="00D25AD6"/>
    <w:rsid w:val="00D637EA"/>
    <w:rsid w:val="00DB38EE"/>
    <w:rsid w:val="00DB5478"/>
    <w:rsid w:val="00F44FB2"/>
    <w:rsid w:val="00F62E3A"/>
    <w:rsid w:val="00F652D2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D02FC5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  <w:style w:type="paragraph" w:styleId="NoSpacing">
    <w:name w:val="No Spacing"/>
    <w:uiPriority w:val="1"/>
    <w:qFormat/>
    <w:rsid w:val="00A02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F68C-145F-4E5F-B8A5-C25816DB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2016-04-01T13:06:00Z</cp:lastPrinted>
  <dcterms:created xsi:type="dcterms:W3CDTF">2020-06-09T15:07:00Z</dcterms:created>
  <dcterms:modified xsi:type="dcterms:W3CDTF">2020-10-01T10:04:00Z</dcterms:modified>
</cp:coreProperties>
</file>