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77BC" w14:textId="77777777" w:rsidR="003F3F47" w:rsidRDefault="008E265F">
      <w:pPr>
        <w:spacing w:after="0" w:line="240" w:lineRule="auto"/>
        <w:ind w:left="680" w:right="680"/>
        <w:rPr>
          <w:rFonts w:ascii="Arial" w:eastAsia="Times New Roman" w:hAnsi="Arial" w:cs="Arial"/>
          <w:b/>
          <w:sz w:val="52"/>
          <w:szCs w:val="52"/>
          <w:lang w:eastAsia="en-GB"/>
        </w:rPr>
      </w:pPr>
      <w:r>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14:anchorId="75CE0B9B" wp14:editId="7CA02859">
                <wp:simplePos x="0" y="0"/>
                <wp:positionH relativeFrom="column">
                  <wp:posOffset>276860</wp:posOffset>
                </wp:positionH>
                <wp:positionV relativeFrom="paragraph">
                  <wp:posOffset>141605</wp:posOffset>
                </wp:positionV>
                <wp:extent cx="4528820" cy="538480"/>
                <wp:effectExtent l="12700" t="0" r="304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53848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1207BB9" w14:textId="77777777" w:rsidR="003F3F47" w:rsidRPr="003347A1" w:rsidRDefault="008E265F">
                            <w:pPr>
                              <w:rPr>
                                <w:rFonts w:ascii="Arial" w:hAnsi="Arial" w:cs="Arial"/>
                                <w:b/>
                                <w:bCs/>
                                <w:sz w:val="52"/>
                                <w:szCs w:val="52"/>
                              </w:rPr>
                            </w:pPr>
                            <w:r w:rsidRPr="003347A1">
                              <w:rPr>
                                <w:rFonts w:ascii="Arial" w:hAnsi="Arial" w:cs="Arial"/>
                                <w:b/>
                                <w:bCs/>
                                <w:sz w:val="52"/>
                                <w:szCs w:val="52"/>
                              </w:rPr>
                              <w:t>Lauren Child</w:t>
                            </w:r>
                          </w:p>
                        </w:txbxContent>
                      </wps:txbx>
                      <wps:bodyPr rot="0" vert="horz" wrap="square" lIns="91440" tIns="45720" rIns="91440" bIns="45720" anchor="t" anchorCtr="0">
                        <a:noAutofit/>
                      </wps:bodyPr>
                    </wps:wsp>
                  </a:graphicData>
                </a:graphic>
              </wp:anchor>
            </w:drawing>
          </mc:Choice>
          <mc:Fallback>
            <w:pict>
              <v:shapetype w14:anchorId="75CE0B9B" id="_x0000_t202" coordsize="21600,21600" o:spt="202" path="m,l,21600r21600,l21600,xe">
                <v:stroke joinstyle="miter"/>
                <v:path gradientshapeok="t" o:connecttype="rect"/>
              </v:shapetype>
              <v:shape id="Text Box 2" o:spid="_x0000_s1026" type="#_x0000_t202" style="position:absolute;left:0;text-align:left;margin-left:21.8pt;margin-top:11.15pt;width:356.6pt;height:42.4pt;z-index:2516971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" fillcolor="white [3201]" strokecolor="#8064a2 [3207]" strokeweight="2pt">
                <v:textbox>
                  <w:txbxContent>
                    <w:p w14:paraId="61207BB9" w14:textId="77777777" w:rsidR="003F3F47" w:rsidRPr="003347A1" w:rsidRDefault="008E265F">
                      <w:pPr>
                        <w:rPr>
                          <w:rFonts w:ascii="Arial" w:hAnsi="Arial" w:cs="Arial"/>
                          <w:b/>
                          <w:bCs/>
                          <w:sz w:val="52"/>
                          <w:szCs w:val="52"/>
                        </w:rPr>
                      </w:pPr>
                      <w:r w:rsidRPr="003347A1">
                        <w:rPr>
                          <w:rFonts w:ascii="Arial" w:hAnsi="Arial" w:cs="Arial"/>
                          <w:b/>
                          <w:bCs/>
                          <w:sz w:val="52"/>
                          <w:szCs w:val="52"/>
                        </w:rPr>
                        <w:t>Lauren Child</w:t>
                      </w:r>
                    </w:p>
                  </w:txbxContent>
                </v:textbox>
                <w10:wrap type="square"/>
              </v:shape>
            </w:pict>
          </mc:Fallback>
        </mc:AlternateContent>
      </w:r>
    </w:p>
    <w:p w14:paraId="380347E1" w14:textId="77777777" w:rsidR="003F3F47" w:rsidRDefault="003F3F47">
      <w:pPr>
        <w:spacing w:after="0" w:line="240" w:lineRule="auto"/>
        <w:ind w:left="680" w:right="680"/>
        <w:rPr>
          <w:rFonts w:ascii="Arial" w:eastAsia="Times New Roman" w:hAnsi="Arial" w:cs="Arial"/>
          <w:b/>
          <w:sz w:val="52"/>
          <w:szCs w:val="52"/>
          <w:lang w:eastAsia="en-GB"/>
        </w:rPr>
      </w:pPr>
    </w:p>
    <w:p w14:paraId="70E961BF" w14:textId="77777777" w:rsidR="003F3F47" w:rsidRDefault="003F3F47">
      <w:pPr>
        <w:spacing w:after="0" w:line="240" w:lineRule="auto"/>
        <w:ind w:left="680" w:right="680"/>
        <w:rPr>
          <w:rFonts w:ascii="Times New Roman" w:eastAsia="Times New Roman" w:hAnsi="Times New Roman" w:cs="Times New Roman"/>
          <w:sz w:val="24"/>
          <w:szCs w:val="24"/>
          <w:lang w:eastAsia="en-GB"/>
        </w:rPr>
      </w:pPr>
    </w:p>
    <w:p w14:paraId="4457C284" w14:textId="77777777" w:rsidR="003F3F47" w:rsidRDefault="008E265F">
      <w:pPr>
        <w:ind w:left="680" w:right="680"/>
      </w:pPr>
      <w:r>
        <w:rPr>
          <w:noProof/>
          <w:sz w:val="24"/>
        </w:rPr>
        <mc:AlternateContent>
          <mc:Choice Requires="wps">
            <w:drawing>
              <wp:anchor distT="0" distB="0" distL="114300" distR="114300" simplePos="0" relativeHeight="251698176" behindDoc="0" locked="0" layoutInCell="1" allowOverlap="1" wp14:anchorId="2738E607" wp14:editId="4CDD7295">
                <wp:simplePos x="0" y="0"/>
                <wp:positionH relativeFrom="column">
                  <wp:posOffset>5585460</wp:posOffset>
                </wp:positionH>
                <wp:positionV relativeFrom="paragraph">
                  <wp:posOffset>120650</wp:posOffset>
                </wp:positionV>
                <wp:extent cx="3878580" cy="3891280"/>
                <wp:effectExtent l="9525" t="9525" r="17145" b="23495"/>
                <wp:wrapNone/>
                <wp:docPr id="9" name="Text Box 9"/>
                <wp:cNvGraphicFramePr/>
                <a:graphic xmlns:a="http://schemas.openxmlformats.org/drawingml/2006/main">
                  <a:graphicData uri="http://schemas.microsoft.com/office/word/2010/wordprocessingShape">
                    <wps:wsp>
                      <wps:cNvSpPr txBox="1"/>
                      <wps:spPr>
                        <a:xfrm>
                          <a:off x="7012940" y="2630170"/>
                          <a:ext cx="3878580" cy="389128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2212A33" w14:textId="77777777" w:rsidR="003F3F47" w:rsidRDefault="008E265F">
                            <w:pPr>
                              <w:jc w:val="center"/>
                            </w:pPr>
                            <w:r>
                              <w:rPr>
                                <w:rFonts w:ascii="SimSun" w:eastAsia="SimSun" w:hAnsi="SimSun" w:cs="SimSun"/>
                                <w:noProof/>
                                <w:sz w:val="24"/>
                                <w:szCs w:val="24"/>
                              </w:rPr>
                              <w:drawing>
                                <wp:inline distT="0" distB="0" distL="114300" distR="114300" wp14:anchorId="025EAFC9" wp14:editId="058A73E3">
                                  <wp:extent cx="3857625" cy="3857625"/>
                                  <wp:effectExtent l="0" t="0" r="9525" b="9525"/>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8"/>
                                          <a:stretch>
                                            <a:fillRect/>
                                          </a:stretch>
                                        </pic:blipFill>
                                        <pic:spPr>
                                          <a:xfrm>
                                            <a:off x="0" y="0"/>
                                            <a:ext cx="3857625" cy="385762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2B8C71FB" wp14:editId="45FD8297">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2987B256" wp14:editId="55D1565F">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38E607" id="Text Box 9" o:spid="_x0000_s1027" type="#_x0000_t202" style="position:absolute;left:0;text-align:left;margin-left:439.8pt;margin-top:9.5pt;width:305.4pt;height:306.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" fillcolor="white [3201]" strokeweight="1.5pt">
                <v:textbox>
                  <w:txbxContent>
                    <w:p w14:paraId="02212A33" w14:textId="77777777" w:rsidR="003F3F47" w:rsidRDefault="008E265F">
                      <w:pPr>
                        <w:jc w:val="center"/>
                      </w:pPr>
                      <w:r>
                        <w:rPr>
                          <w:rFonts w:ascii="SimSun" w:eastAsia="SimSun" w:hAnsi="SimSun" w:cs="SimSun"/>
                          <w:noProof/>
                          <w:sz w:val="24"/>
                          <w:szCs w:val="24"/>
                        </w:rPr>
                        <w:drawing>
                          <wp:inline distT="0" distB="0" distL="114300" distR="114300" wp14:anchorId="025EAFC9" wp14:editId="058A73E3">
                            <wp:extent cx="3857625" cy="3857625"/>
                            <wp:effectExtent l="0" t="0" r="9525" b="9525"/>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8"/>
                                    <a:stretch>
                                      <a:fillRect/>
                                    </a:stretch>
                                  </pic:blipFill>
                                  <pic:spPr>
                                    <a:xfrm>
                                      <a:off x="0" y="0"/>
                                      <a:ext cx="3857625" cy="3857625"/>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2B8C71FB" wp14:editId="45FD8297">
                            <wp:extent cx="304800" cy="304800"/>
                            <wp:effectExtent l="0" t="0" r="0" b="0"/>
                            <wp:docPr id="1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2987B256" wp14:editId="55D1565F">
                            <wp:extent cx="304800" cy="304800"/>
                            <wp:effectExtent l="0" t="0" r="0" b="0"/>
                            <wp:docPr id="12"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6681A860" wp14:editId="17255A72">
                <wp:simplePos x="0" y="0"/>
                <wp:positionH relativeFrom="column">
                  <wp:posOffset>292100</wp:posOffset>
                </wp:positionH>
                <wp:positionV relativeFrom="paragraph">
                  <wp:posOffset>5715</wp:posOffset>
                </wp:positionV>
                <wp:extent cx="4517390" cy="3986530"/>
                <wp:effectExtent l="12700" t="0" r="2286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17390" cy="398653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BA1BB77" w14:textId="77777777" w:rsidR="008A6237" w:rsidRPr="008A6237" w:rsidRDefault="008A6237" w:rsidP="008A6237">
                            <w:pPr>
                              <w:spacing w:after="0"/>
                              <w:rPr>
                                <w:rFonts w:ascii="Arial" w:hAnsi="Arial" w:cs="Arial"/>
                                <w:sz w:val="16"/>
                                <w:szCs w:val="16"/>
                                <w:shd w:val="clear" w:color="auto" w:fill="FFFFFF"/>
                              </w:rPr>
                            </w:pPr>
                          </w:p>
                          <w:p w14:paraId="4F811BCD" w14:textId="77777777" w:rsid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Lauren Child grew up in Marlborough, Lincolnshire. She studied art at Manchester Polytechnic and London Art School. In 1999, Lauren had two picture books published. She has created many much-loved characters, in</w:t>
                            </w:r>
                            <w:bookmarkStart w:id="0" w:name="_GoBack"/>
                            <w:bookmarkEnd w:id="0"/>
                            <w:r w:rsidRPr="008A6237">
                              <w:rPr>
                                <w:rFonts w:ascii="Arial" w:hAnsi="Arial" w:cs="Arial"/>
                                <w:sz w:val="24"/>
                                <w:szCs w:val="24"/>
                                <w:shd w:val="clear" w:color="auto" w:fill="FFFFFF"/>
                              </w:rPr>
                              <w:t xml:space="preserve">cluding Charlie and Lola, Clarice Bean and Ruby Redfort. </w:t>
                            </w:r>
                          </w:p>
                          <w:p w14:paraId="58890175" w14:textId="77777777" w:rsid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 xml:space="preserve">Since her first book was published, Lauren has sold over six million books in 19 languages worldwide. Her many awards include the Kate Greenaway Medal, the Nestle Gold Book Award and the Nestle Bronze Book Award along with others. Lauren became a UNESCO Artist for Peace in 2008, has an MBE for services to literature and was Children’s Laureate from 2017-2019. </w:t>
                            </w:r>
                          </w:p>
                          <w:p w14:paraId="71A46B88" w14:textId="1F714C4E" w:rsidR="003F3F47" w:rsidRP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She loves designing and making things. She also likes going to the cinema, TV matinees, small Italian cars, handbags, cardigans, travelling and being picked up from the airport.</w:t>
                            </w:r>
                          </w:p>
                          <w:p w14:paraId="5475C544" w14:textId="451DB338" w:rsidR="008A6237" w:rsidRP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To find out more about Lauren, visit her website milkmonitor.me</w:t>
                            </w:r>
                          </w:p>
                          <w:p w14:paraId="595D5979" w14:textId="77777777" w:rsidR="003F3F47" w:rsidRDefault="003F3F47">
                            <w:pPr>
                              <w:rPr>
                                <w:rFonts w:ascii="Arial" w:hAnsi="Arial" w:cs="Arial"/>
                                <w:i/>
                              </w:rPr>
                            </w:pPr>
                          </w:p>
                          <w:p w14:paraId="6D3E683F" w14:textId="77777777" w:rsidR="003F3F47" w:rsidRDefault="003F3F47">
                            <w:pPr>
                              <w:rPr>
                                <w:rFonts w:ascii="Arial" w:hAnsi="Arial" w:cs="Arial"/>
                              </w:rPr>
                            </w:pPr>
                          </w:p>
                          <w:p w14:paraId="0E322B4E" w14:textId="77777777" w:rsidR="003F3F47" w:rsidRDefault="003F3F47">
                            <w:pPr>
                              <w:pStyle w:val="NormalWeb"/>
                              <w:rPr>
                                <w:rFonts w:ascii="Arial" w:hAnsi="Arial" w:cs="Arial"/>
                                <w:b/>
                                <w:u w:val="single"/>
                              </w:rPr>
                            </w:pPr>
                          </w:p>
                          <w:p w14:paraId="35B410E6" w14:textId="77777777" w:rsidR="003F3F47" w:rsidRDefault="003F3F47"/>
                        </w:txbxContent>
                      </wps:txbx>
                      <wps:bodyPr rot="0" vert="horz" wrap="square" lIns="91440" tIns="45720" rIns="91440" bIns="45720" anchor="t" anchorCtr="0" upright="1">
                        <a:noAutofit/>
                      </wps:bodyPr>
                    </wps:wsp>
                  </a:graphicData>
                </a:graphic>
              </wp:anchor>
            </w:drawing>
          </mc:Choice>
          <mc:Fallback>
            <w:pict>
              <v:shape w14:anchorId="6681A860" id="Text Box 6" o:spid="_x0000_s1028" type="#_x0000_t202" style="position:absolute;left:0;text-align:left;margin-left:23pt;margin-top:.45pt;width:355.7pt;height:313.9pt;flip:x;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" fillcolor="white [3201]" strokecolor="#8064a2 [3207]" strokeweight="2pt">
                <v:textbox>
                  <w:txbxContent>
                    <w:p w14:paraId="6BA1BB77" w14:textId="77777777" w:rsidR="008A6237" w:rsidRPr="008A6237" w:rsidRDefault="008A6237" w:rsidP="008A6237">
                      <w:pPr>
                        <w:spacing w:after="0"/>
                        <w:rPr>
                          <w:rFonts w:ascii="Arial" w:hAnsi="Arial" w:cs="Arial"/>
                          <w:sz w:val="16"/>
                          <w:szCs w:val="16"/>
                          <w:shd w:val="clear" w:color="auto" w:fill="FFFFFF"/>
                        </w:rPr>
                      </w:pPr>
                    </w:p>
                    <w:p w14:paraId="4F811BCD" w14:textId="77777777" w:rsid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Lauren Child grew up in Marlborough, Lincolnshire. She studied art at Manchester Polytechnic and London Art School. In 1999, Lauren had two picture books published. She has created many much-loved characters, in</w:t>
                      </w:r>
                      <w:bookmarkStart w:id="1" w:name="_GoBack"/>
                      <w:bookmarkEnd w:id="1"/>
                      <w:r w:rsidRPr="008A6237">
                        <w:rPr>
                          <w:rFonts w:ascii="Arial" w:hAnsi="Arial" w:cs="Arial"/>
                          <w:sz w:val="24"/>
                          <w:szCs w:val="24"/>
                          <w:shd w:val="clear" w:color="auto" w:fill="FFFFFF"/>
                        </w:rPr>
                        <w:t xml:space="preserve">cluding Charlie and Lola, Clarice Bean and Ruby Redfort. </w:t>
                      </w:r>
                    </w:p>
                    <w:p w14:paraId="58890175" w14:textId="77777777" w:rsid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 xml:space="preserve">Since her first book was published, Lauren has sold over six million books in 19 languages worldwide. Her many awards include the Kate Greenaway Medal, the Nestle Gold Book Award and the Nestle Bronze Book Award along with others. Lauren became a UNESCO Artist for Peace in 2008, has an MBE for services to literature and was Children’s Laureate from 2017-2019. </w:t>
                      </w:r>
                    </w:p>
                    <w:p w14:paraId="71A46B88" w14:textId="1F714C4E" w:rsidR="003F3F47" w:rsidRP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She loves designing and making things. She also likes going to the cinema, TV matinees, small Italian cars, handbags, cardigans, travelling and being picked up from the airport.</w:t>
                      </w:r>
                    </w:p>
                    <w:p w14:paraId="5475C544" w14:textId="451DB338" w:rsidR="008A6237" w:rsidRPr="008A6237" w:rsidRDefault="008E265F" w:rsidP="008A6237">
                      <w:pPr>
                        <w:rPr>
                          <w:rFonts w:ascii="Arial" w:hAnsi="Arial" w:cs="Arial"/>
                          <w:sz w:val="24"/>
                          <w:szCs w:val="24"/>
                          <w:shd w:val="clear" w:color="auto" w:fill="FFFFFF"/>
                        </w:rPr>
                      </w:pPr>
                      <w:r w:rsidRPr="008A6237">
                        <w:rPr>
                          <w:rFonts w:ascii="Arial" w:hAnsi="Arial" w:cs="Arial"/>
                          <w:sz w:val="24"/>
                          <w:szCs w:val="24"/>
                          <w:shd w:val="clear" w:color="auto" w:fill="FFFFFF"/>
                        </w:rPr>
                        <w:t>To find out more about Lauren, visit her website milkmonitor.me</w:t>
                      </w:r>
                    </w:p>
                    <w:p w14:paraId="595D5979" w14:textId="77777777" w:rsidR="003F3F47" w:rsidRDefault="003F3F47">
                      <w:pPr>
                        <w:rPr>
                          <w:rFonts w:ascii="Arial" w:hAnsi="Arial" w:cs="Arial"/>
                          <w:i/>
                        </w:rPr>
                      </w:pPr>
                    </w:p>
                    <w:p w14:paraId="6D3E683F" w14:textId="77777777" w:rsidR="003F3F47" w:rsidRDefault="003F3F47">
                      <w:pPr>
                        <w:rPr>
                          <w:rFonts w:ascii="Arial" w:hAnsi="Arial" w:cs="Arial"/>
                        </w:rPr>
                      </w:pPr>
                    </w:p>
                    <w:p w14:paraId="0E322B4E" w14:textId="77777777" w:rsidR="003F3F47" w:rsidRDefault="003F3F47">
                      <w:pPr>
                        <w:pStyle w:val="NormalWeb"/>
                        <w:rPr>
                          <w:rFonts w:ascii="Arial" w:hAnsi="Arial" w:cs="Arial"/>
                          <w:b/>
                          <w:u w:val="single"/>
                        </w:rPr>
                      </w:pPr>
                    </w:p>
                    <w:p w14:paraId="35B410E6" w14:textId="77777777" w:rsidR="003F3F47" w:rsidRDefault="003F3F47"/>
                  </w:txbxContent>
                </v:textbox>
              </v:shape>
            </w:pict>
          </mc:Fallback>
        </mc:AlternateContent>
      </w:r>
      <w:r>
        <w:rPr>
          <w:rFonts w:ascii="SimSun" w:eastAsia="SimSun" w:hAnsi="SimSun" w:cs="SimSun"/>
          <w:sz w:val="24"/>
          <w:szCs w:val="24"/>
        </w:rPr>
        <w:t xml:space="preserve">    </w:t>
      </w:r>
      <w:r>
        <w:rPr>
          <w:rFonts w:ascii="SimSun" w:eastAsia="SimSun" w:hAnsi="SimSun" w:cs="SimSun"/>
          <w:noProof/>
          <w:sz w:val="24"/>
          <w:szCs w:val="24"/>
        </w:rPr>
        <w:drawing>
          <wp:inline distT="0" distB="0" distL="114300" distR="114300" wp14:anchorId="0F0B8CA7" wp14:editId="491F8FD9">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5ADE65FA" wp14:editId="20FB021C">
            <wp:extent cx="304800" cy="304800"/>
            <wp:effectExtent l="0" t="0" r="0" b="0"/>
            <wp:docPr id="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sectPr w:rsidR="003F3F47">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2BF9" w14:textId="77777777" w:rsidR="008B6853" w:rsidRDefault="008E265F">
      <w:pPr>
        <w:spacing w:after="0" w:line="240" w:lineRule="auto"/>
      </w:pPr>
      <w:r>
        <w:separator/>
      </w:r>
    </w:p>
  </w:endnote>
  <w:endnote w:type="continuationSeparator" w:id="0">
    <w:p w14:paraId="1A2EEEB3" w14:textId="77777777" w:rsidR="008B6853" w:rsidRDefault="008E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C7BB" w14:textId="77777777" w:rsidR="003F3F47" w:rsidRDefault="008E265F">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0DCBD644" wp14:editId="5FE7A7CC">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noProof/>
        <w:lang w:eastAsia="en-GB"/>
      </w:rPr>
      <w:drawing>
        <wp:anchor distT="0" distB="0" distL="114300" distR="114300" simplePos="0" relativeHeight="251661312" behindDoc="1" locked="0" layoutInCell="1" allowOverlap="1" wp14:anchorId="551D26AF" wp14:editId="5A61DECA">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noProof/>
        <w:lang w:eastAsia="en-GB"/>
      </w:rPr>
      <w:drawing>
        <wp:inline distT="0" distB="0" distL="0" distR="0" wp14:anchorId="77ACD5B4" wp14:editId="3C8F50ED">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C14A" w14:textId="77777777" w:rsidR="008B6853" w:rsidRDefault="008E265F">
      <w:pPr>
        <w:spacing w:after="0" w:line="240" w:lineRule="auto"/>
      </w:pPr>
      <w:r>
        <w:separator/>
      </w:r>
    </w:p>
  </w:footnote>
  <w:footnote w:type="continuationSeparator" w:id="0">
    <w:p w14:paraId="72752D1D" w14:textId="77777777" w:rsidR="008B6853" w:rsidRDefault="008E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1E6B" w14:textId="77777777" w:rsidR="003F3F47" w:rsidRDefault="008E265F">
    <w:pPr>
      <w:pStyle w:val="Header"/>
      <w:rPr>
        <w:color w:val="FF0000"/>
      </w:rPr>
    </w:pPr>
    <w:r>
      <w:rPr>
        <w:color w:val="FF0000"/>
      </w:rPr>
      <w:t xml:space="preserve"> </w:t>
    </w:r>
  </w:p>
  <w:p w14:paraId="251CBD19" w14:textId="77777777" w:rsidR="003F3F47" w:rsidRDefault="008E265F">
    <w:pPr>
      <w:pStyle w:val="Header"/>
      <w:rPr>
        <w:color w:val="FF0000"/>
      </w:rPr>
    </w:pPr>
    <w:r>
      <w:rPr>
        <w:color w:val="FF0000"/>
      </w:rPr>
      <w:t xml:space="preserve">    </w:t>
    </w:r>
    <w:r>
      <w:rPr>
        <w:noProof/>
        <w:color w:val="FF0000"/>
        <w:lang w:eastAsia="en-GB"/>
      </w:rPr>
      <w:drawing>
        <wp:inline distT="0" distB="0" distL="0" distR="0" wp14:anchorId="77B42A26" wp14:editId="55C1FB20">
          <wp:extent cx="10368280" cy="1084580"/>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68199" cy="1084580"/>
                  </a:xfrm>
                  <a:prstGeom prst="rect">
                    <a:avLst/>
                  </a:prstGeom>
                  <a:noFill/>
                  <a:ln>
                    <a:noFill/>
                  </a:ln>
                </pic:spPr>
              </pic:pic>
            </a:graphicData>
          </a:graphic>
        </wp:inline>
      </w:drawing>
    </w:r>
  </w:p>
  <w:p w14:paraId="5A8F33D5" w14:textId="77777777" w:rsidR="003F3F47" w:rsidRDefault="008E265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74"/>
    <w:rsid w:val="000131E2"/>
    <w:rsid w:val="00081D23"/>
    <w:rsid w:val="000947B5"/>
    <w:rsid w:val="000A7C8D"/>
    <w:rsid w:val="000D6220"/>
    <w:rsid w:val="00133630"/>
    <w:rsid w:val="00141280"/>
    <w:rsid w:val="00242F6C"/>
    <w:rsid w:val="002A70DF"/>
    <w:rsid w:val="002F6424"/>
    <w:rsid w:val="003347A1"/>
    <w:rsid w:val="003F3F47"/>
    <w:rsid w:val="004C4B5B"/>
    <w:rsid w:val="00697631"/>
    <w:rsid w:val="006B5EAE"/>
    <w:rsid w:val="0075062B"/>
    <w:rsid w:val="00765174"/>
    <w:rsid w:val="00802B22"/>
    <w:rsid w:val="00815B04"/>
    <w:rsid w:val="008A6237"/>
    <w:rsid w:val="008B6853"/>
    <w:rsid w:val="008D32DB"/>
    <w:rsid w:val="008E265F"/>
    <w:rsid w:val="00976664"/>
    <w:rsid w:val="00A20F40"/>
    <w:rsid w:val="00A24F11"/>
    <w:rsid w:val="00B652C6"/>
    <w:rsid w:val="00BB098A"/>
    <w:rsid w:val="00D73E7D"/>
    <w:rsid w:val="00D752F7"/>
    <w:rsid w:val="00DA789D"/>
    <w:rsid w:val="00DC27B8"/>
    <w:rsid w:val="00E07C6C"/>
    <w:rsid w:val="00E7680C"/>
    <w:rsid w:val="00F47F4F"/>
    <w:rsid w:val="00FD7CD0"/>
    <w:rsid w:val="08B71EA1"/>
    <w:rsid w:val="0B707552"/>
    <w:rsid w:val="0E845B41"/>
    <w:rsid w:val="10A77276"/>
    <w:rsid w:val="10C03C58"/>
    <w:rsid w:val="12B247AB"/>
    <w:rsid w:val="18194298"/>
    <w:rsid w:val="19496A34"/>
    <w:rsid w:val="19C81BE6"/>
    <w:rsid w:val="1AF57D2C"/>
    <w:rsid w:val="1E1E2627"/>
    <w:rsid w:val="200229B0"/>
    <w:rsid w:val="25436810"/>
    <w:rsid w:val="270E6C50"/>
    <w:rsid w:val="27DD1D63"/>
    <w:rsid w:val="30641DAA"/>
    <w:rsid w:val="310E48A0"/>
    <w:rsid w:val="3390264E"/>
    <w:rsid w:val="36BC01E1"/>
    <w:rsid w:val="3E1C66BA"/>
    <w:rsid w:val="40987B01"/>
    <w:rsid w:val="42236B9F"/>
    <w:rsid w:val="48CB44EC"/>
    <w:rsid w:val="4B2231E7"/>
    <w:rsid w:val="4CF64B1E"/>
    <w:rsid w:val="532535ED"/>
    <w:rsid w:val="5E271250"/>
    <w:rsid w:val="63416E7B"/>
    <w:rsid w:val="735F27AC"/>
    <w:rsid w:val="78324F70"/>
    <w:rsid w:val="78B059DA"/>
    <w:rsid w:val="7B73476E"/>
    <w:rsid w:val="7C810EED"/>
    <w:rsid w:val="7FD762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ADBFBF"/>
  <w15:docId w15:val="{CE659D8E-910B-42EF-BA7B-0576D604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Heading5">
    <w:name w:val="heading 5"/>
    <w:next w:val="Normal"/>
    <w:uiPriority w:val="9"/>
    <w:semiHidden/>
    <w:unhideWhenUsed/>
    <w:qFormat/>
    <w:pPr>
      <w:spacing w:beforeAutospacing="1"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C732B-C5E5-493C-88BD-EE39F44F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Company>Fife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Penman</dc:creator>
  <cp:lastModifiedBy>Lisa Penman</cp:lastModifiedBy>
  <cp:revision>6</cp:revision>
  <cp:lastPrinted>2016-04-01T15:47:00Z</cp:lastPrinted>
  <dcterms:created xsi:type="dcterms:W3CDTF">2016-09-20T11:47:00Z</dcterms:created>
  <dcterms:modified xsi:type="dcterms:W3CDTF">2020-09-26T12:42:00Z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