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AC1CE4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AC1CE4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Dick King-Smith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AC1CE4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63B65B" wp14:editId="60408F48">
                                  <wp:extent cx="3094860" cy="4131086"/>
                                  <wp:effectExtent l="0" t="0" r="0" b="3175"/>
                                  <wp:docPr id="13" name="Picture 13" descr="http://news.bbcimg.co.uk/media/images/50674000/jpg/_50674575_king_smith224_p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news.bbcimg.co.uk/media/images/50674000/jpg/_50674575_king_smith224_p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860" cy="4131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AC1CE4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63B65B" wp14:editId="60408F48">
                            <wp:extent cx="3094860" cy="4131086"/>
                            <wp:effectExtent l="0" t="0" r="0" b="3175"/>
                            <wp:docPr id="13" name="Picture 13" descr="http://news.bbcimg.co.uk/media/images/50674000/jpg/_50674575_king_smith224_p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news.bbcimg.co.uk/media/images/50674000/jpg/_50674575_king_smith224_p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860" cy="4131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AC1CE4" w:rsidRDefault="00E07C6C" w:rsidP="00AC1CE4">
                            <w:pPr>
                              <w:pStyle w:val="NormalWeb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C1CE4" w:rsidRPr="00AC1C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Dick King-Smith was born and raised in Gloucestershire, England, surrounded by pet animals. After twenty years as a farmer, he turned to teaching and then to writing children's books.   Dick writes mostly about animals: farmyard fantasy, as he likes to call it, often about pigs, his special favo</w:t>
                            </w:r>
                            <w:r w:rsidR="000134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AC1CE4" w:rsidRPr="00AC1C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rites. He enjoys writing for children, meeting the children who read his books, and knowing that they get enjoyment from what he does. </w:t>
                            </w:r>
                            <w:r w:rsidR="00AC1CE4" w:rsidRPr="00AC1C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AC1CE4" w:rsidRPr="00AC1C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Among his well-loved books is </w:t>
                            </w:r>
                            <w:r w:rsidR="009446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hyperlink r:id="rId10" w:history="1">
                              <w:r w:rsidR="00AC1CE4" w:rsidRPr="00AC1CE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Babe, The Gallant Pig</w:t>
                              </w:r>
                            </w:hyperlink>
                            <w:r w:rsidR="009446B9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 w:rsidR="00AC1CE4" w:rsidRPr="00AC1C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which was made into a major motion picture, and was nominated for an Academy Award. </w:t>
                            </w:r>
                            <w:r w:rsidR="00AC1CE4" w:rsidRPr="00AC1C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AC1CE4" w:rsidRPr="00AC1C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Dick currently lives with his wife in a small 17th-century cottage, about three miles from the house where he was born.</w:t>
                            </w: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Pr="00AC1CE4" w:rsidRDefault="00E07C6C" w:rsidP="00AC1CE4">
                      <w:pPr>
                        <w:pStyle w:val="NormalWeb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AC1CE4" w:rsidRPr="00AC1CE4">
                        <w:rPr>
                          <w:rFonts w:ascii="Arial" w:hAnsi="Arial" w:cs="Arial"/>
                          <w:sz w:val="28"/>
                          <w:szCs w:val="28"/>
                        </w:rPr>
                        <w:t>Dick King-Smith was born and raised in Gloucestershire, England, surrounded by pet animals. After twenty years as a farmer, he turned to teaching and then to writing children's books.   Dick writes mostly about animals: farmyard fantasy, as he likes to call it, often about pigs, his special favo</w:t>
                      </w:r>
                      <w:r w:rsidR="00013465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AC1CE4" w:rsidRPr="00AC1C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rites. He enjoys writing for children, meeting the children who read his books, and knowing that they get enjoyment from what he does. </w:t>
                      </w:r>
                      <w:r w:rsidR="00AC1CE4" w:rsidRPr="00AC1CE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AC1CE4" w:rsidRPr="00AC1CE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Among his well-loved books is </w:t>
                      </w:r>
                      <w:r w:rsidR="009446B9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hyperlink r:id="rId11" w:history="1">
                        <w:r w:rsidR="00AC1CE4" w:rsidRPr="00AC1CE4">
                          <w:rPr>
                            <w:rStyle w:val="Hyperlink"/>
                            <w:rFonts w:ascii="Arial" w:hAnsi="Arial" w:cs="Arial"/>
                            <w:color w:val="auto"/>
                            <w:sz w:val="28"/>
                            <w:szCs w:val="28"/>
                            <w:u w:val="none"/>
                          </w:rPr>
                          <w:t>Babe, The Gallant Pig</w:t>
                        </w:r>
                      </w:hyperlink>
                      <w:r w:rsidR="009446B9">
                        <w:rPr>
                          <w:rStyle w:val="Hyperlink"/>
                          <w:rFonts w:ascii="Arial" w:hAnsi="Arial" w:cs="Arial"/>
                          <w:color w:val="auto"/>
                          <w:sz w:val="28"/>
                          <w:szCs w:val="28"/>
                          <w:u w:val="none"/>
                        </w:rPr>
                        <w:t>”</w:t>
                      </w:r>
                      <w:bookmarkStart w:id="1" w:name="_GoBack"/>
                      <w:bookmarkEnd w:id="1"/>
                      <w:r w:rsidR="00AC1CE4" w:rsidRPr="00AC1C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which was made into a major motion picture, and was nominated for an Academy Award. </w:t>
                      </w:r>
                      <w:r w:rsidR="00AC1CE4" w:rsidRPr="00AC1CE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AC1CE4" w:rsidRPr="00AC1CE4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Dick currently lives with his wife in a small 17th-century cottage, about three miles from the house where he was born.</w:t>
                      </w: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465"/>
    <w:rsid w:val="000947B5"/>
    <w:rsid w:val="000A7C8D"/>
    <w:rsid w:val="00133630"/>
    <w:rsid w:val="00141280"/>
    <w:rsid w:val="001B457A"/>
    <w:rsid w:val="002A70DF"/>
    <w:rsid w:val="002F6424"/>
    <w:rsid w:val="003842D3"/>
    <w:rsid w:val="005901AB"/>
    <w:rsid w:val="0065091B"/>
    <w:rsid w:val="006B5EAE"/>
    <w:rsid w:val="0075062B"/>
    <w:rsid w:val="00765174"/>
    <w:rsid w:val="0082019F"/>
    <w:rsid w:val="008D32DB"/>
    <w:rsid w:val="009446B9"/>
    <w:rsid w:val="00A20F40"/>
    <w:rsid w:val="00A24F11"/>
    <w:rsid w:val="00AC1CE4"/>
    <w:rsid w:val="00B652C6"/>
    <w:rsid w:val="00C35981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AC1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AC1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domhouse.com/catalog/display.pperl?isbn=06798739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ndomhouse.com/catalog/display.pperl?isbn=067987393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8DAB-6986-4F00-8C22-2FFECF80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2016-09-09T15:19:00Z</dcterms:created>
  <dcterms:modified xsi:type="dcterms:W3CDTF">2016-09-26T12:41:00Z</dcterms:modified>
</cp:coreProperties>
</file>