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8B1BEB" w:rsidRPr="00573881" w:rsidRDefault="00573881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r w:rsidRPr="00573881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Secret Breakers</w:t>
                            </w:r>
                            <w:r w:rsidR="00BB3BFA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 </w:t>
                            </w:r>
                            <w:r w:rsidRPr="00573881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-</w:t>
                            </w:r>
                            <w:bookmarkStart w:id="0" w:name="_GoBack"/>
                            <w:bookmarkEnd w:id="0"/>
                            <w:r w:rsidR="00BB3BFA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 </w:t>
                            </w:r>
                            <w:r w:rsidR="00DF0824" w:rsidRPr="00573881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The Power of Three by H.L</w:t>
                            </w:r>
                            <w:r w:rsidR="009466F3" w:rsidRPr="00573881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. Dennis</w:t>
                            </w:r>
                          </w:p>
                          <w:p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8B1BEB" w:rsidRPr="00573881" w:rsidRDefault="00573881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r w:rsidRPr="00573881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Secret Breakers</w:t>
                      </w:r>
                      <w:r w:rsidR="00BB3BFA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 </w:t>
                      </w:r>
                      <w:r w:rsidRPr="00573881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-</w:t>
                      </w:r>
                      <w:bookmarkStart w:id="1" w:name="_GoBack"/>
                      <w:bookmarkEnd w:id="1"/>
                      <w:r w:rsidR="00BB3BFA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 </w:t>
                      </w:r>
                      <w:r w:rsidR="00DF0824" w:rsidRPr="00573881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The Power of Three by H.L</w:t>
                      </w:r>
                      <w:r w:rsidR="009466F3" w:rsidRPr="00573881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. Dennis</w:t>
                      </w:r>
                    </w:p>
                    <w:p w:rsidR="00F67933" w:rsidRDefault="00F67933"/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05290" w:rsidRDefault="00C05290" w:rsidP="00C05290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301F6A" w:rsidRDefault="00573881" w:rsidP="00301F6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9090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</w:t>
                            </w:r>
                            <w:r w:rsidR="00DF0824" w:rsidRPr="00F9090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blurb of the book </w:t>
                            </w:r>
                            <w:r w:rsidRPr="00F9090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says “</w:t>
                            </w:r>
                            <w:r w:rsidR="00DF0824" w:rsidRPr="00F9090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Imagine the chance to uncover a Truth hidden for centuries – but the Rules </w:t>
                            </w:r>
                            <w:r w:rsidRPr="00F9090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say it’s forbidden to even try”.</w:t>
                            </w:r>
                            <w:r w:rsidR="00DF0824" w:rsidRPr="00F9090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Would you just not bother or would this arouse your curiosity and </w:t>
                            </w:r>
                            <w:r w:rsidRPr="00F9090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make you</w:t>
                            </w:r>
                            <w:r w:rsidR="00DF0824" w:rsidRPr="00F9090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9090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want </w:t>
                            </w:r>
                            <w:r w:rsidR="00DF0824" w:rsidRPr="00F9090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to find out?</w:t>
                            </w:r>
                            <w:r w:rsidRPr="00F9090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Did this tempt you to start reading the book?</w:t>
                            </w:r>
                          </w:p>
                          <w:p w:rsidR="00F90909" w:rsidRPr="00F90909" w:rsidRDefault="00F90909" w:rsidP="00F90909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301F6A" w:rsidRDefault="00DF0824" w:rsidP="00301F6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9090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Why do you think MS 408 is prohibited? Do you think there should be some things we should never know?</w:t>
                            </w:r>
                          </w:p>
                          <w:p w:rsidR="00F90909" w:rsidRPr="00F90909" w:rsidRDefault="00F90909" w:rsidP="00F90909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DF0824" w:rsidRDefault="00301F6A" w:rsidP="00DF082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Do you think that trying to crack the code </w:t>
                            </w:r>
                            <w:r w:rsidR="0057388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caused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people</w:t>
                            </w:r>
                            <w:r w:rsidR="0057388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to be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killed or made them go crazy? Why do you think this</w:t>
                            </w:r>
                            <w:r w:rsidR="00E4225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happened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F90909" w:rsidRDefault="00F90909" w:rsidP="00F90909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90909" w:rsidRPr="00DF0824" w:rsidRDefault="00F90909" w:rsidP="00DF082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This is the first book in the series. Did you enjoy it? Would you like to read the others in the series now?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EE014"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C05290" w:rsidRDefault="00C05290" w:rsidP="00C05290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301F6A" w:rsidRDefault="00573881" w:rsidP="00301F6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90909">
                        <w:rPr>
                          <w:rFonts w:ascii="Arial" w:hAnsi="Arial" w:cs="Arial"/>
                          <w:sz w:val="28"/>
                          <w:szCs w:val="28"/>
                        </w:rPr>
                        <w:t>The</w:t>
                      </w:r>
                      <w:r w:rsidR="00DF0824" w:rsidRPr="00F9090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blurb of the book </w:t>
                      </w:r>
                      <w:r w:rsidRPr="00F90909">
                        <w:rPr>
                          <w:rFonts w:ascii="Arial" w:hAnsi="Arial" w:cs="Arial"/>
                          <w:sz w:val="28"/>
                          <w:szCs w:val="28"/>
                        </w:rPr>
                        <w:t>says “</w:t>
                      </w:r>
                      <w:r w:rsidR="00DF0824" w:rsidRPr="00F9090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Imagine the chance to uncover a Truth hidden for centuries – but the Rules </w:t>
                      </w:r>
                      <w:r w:rsidRPr="00F90909">
                        <w:rPr>
                          <w:rFonts w:ascii="Arial" w:hAnsi="Arial" w:cs="Arial"/>
                          <w:sz w:val="28"/>
                          <w:szCs w:val="28"/>
                        </w:rPr>
                        <w:t>say it’s forbidden to even try”.</w:t>
                      </w:r>
                      <w:r w:rsidR="00DF0824" w:rsidRPr="00F9090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Would you just not bother or would this arouse your curiosity and </w:t>
                      </w:r>
                      <w:r w:rsidRPr="00F90909">
                        <w:rPr>
                          <w:rFonts w:ascii="Arial" w:hAnsi="Arial" w:cs="Arial"/>
                          <w:sz w:val="28"/>
                          <w:szCs w:val="28"/>
                        </w:rPr>
                        <w:t>make you</w:t>
                      </w:r>
                      <w:r w:rsidR="00DF0824" w:rsidRPr="00F9090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F9090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want </w:t>
                      </w:r>
                      <w:r w:rsidR="00DF0824" w:rsidRPr="00F90909">
                        <w:rPr>
                          <w:rFonts w:ascii="Arial" w:hAnsi="Arial" w:cs="Arial"/>
                          <w:sz w:val="28"/>
                          <w:szCs w:val="28"/>
                        </w:rPr>
                        <w:t>to find out?</w:t>
                      </w:r>
                      <w:r w:rsidRPr="00F9090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Did this tempt you to start reading the book?</w:t>
                      </w:r>
                    </w:p>
                    <w:p w:rsidR="00F90909" w:rsidRPr="00F90909" w:rsidRDefault="00F90909" w:rsidP="00F90909">
                      <w:pPr>
                        <w:pStyle w:val="ListParagrap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301F6A" w:rsidRDefault="00DF0824" w:rsidP="00301F6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90909">
                        <w:rPr>
                          <w:rFonts w:ascii="Arial" w:hAnsi="Arial" w:cs="Arial"/>
                          <w:sz w:val="28"/>
                          <w:szCs w:val="28"/>
                        </w:rPr>
                        <w:t>Why do you think MS 408 is prohibited? Do you think there should be some things we should never know?</w:t>
                      </w:r>
                    </w:p>
                    <w:p w:rsidR="00F90909" w:rsidRPr="00F90909" w:rsidRDefault="00F90909" w:rsidP="00F90909">
                      <w:pPr>
                        <w:pStyle w:val="ListParagrap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DF0824" w:rsidRDefault="00301F6A" w:rsidP="00DF082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Do you think that trying to crack the code </w:t>
                      </w:r>
                      <w:r w:rsidR="00573881">
                        <w:rPr>
                          <w:rFonts w:ascii="Arial" w:hAnsi="Arial" w:cs="Arial"/>
                          <w:sz w:val="28"/>
                          <w:szCs w:val="28"/>
                        </w:rPr>
                        <w:t>caused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people</w:t>
                      </w:r>
                      <w:r w:rsidR="0057388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to be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killed or made them go crazy? Why do you think this</w:t>
                      </w:r>
                      <w:r w:rsidR="00E4225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happened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?</w:t>
                      </w:r>
                    </w:p>
                    <w:p w:rsidR="00F90909" w:rsidRDefault="00F90909" w:rsidP="00F90909">
                      <w:pPr>
                        <w:pStyle w:val="ListParagrap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90909" w:rsidRPr="00DF0824" w:rsidRDefault="00F90909" w:rsidP="00DF082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This is the first book in the series. Did you enjoy it? Would you like to read the others in the series now?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84CEA"/>
    <w:multiLevelType w:val="hybridMultilevel"/>
    <w:tmpl w:val="021A09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8686D"/>
    <w:multiLevelType w:val="hybridMultilevel"/>
    <w:tmpl w:val="C4162A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45DE8"/>
    <w:multiLevelType w:val="hybridMultilevel"/>
    <w:tmpl w:val="B9C8CE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016D5"/>
    <w:multiLevelType w:val="hybridMultilevel"/>
    <w:tmpl w:val="21E23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66AE2"/>
    <w:multiLevelType w:val="hybridMultilevel"/>
    <w:tmpl w:val="7F2C594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55313C"/>
    <w:multiLevelType w:val="hybridMultilevel"/>
    <w:tmpl w:val="64B4E9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5027F"/>
    <w:multiLevelType w:val="hybridMultilevel"/>
    <w:tmpl w:val="E144AF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87E6D"/>
    <w:multiLevelType w:val="hybridMultilevel"/>
    <w:tmpl w:val="E8FA6A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91E81"/>
    <w:multiLevelType w:val="hybridMultilevel"/>
    <w:tmpl w:val="EA60EA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F52765"/>
    <w:multiLevelType w:val="hybridMultilevel"/>
    <w:tmpl w:val="ECF889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81713"/>
    <w:multiLevelType w:val="hybridMultilevel"/>
    <w:tmpl w:val="297CE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9"/>
  </w:num>
  <w:num w:numId="7">
    <w:abstractNumId w:val="11"/>
  </w:num>
  <w:num w:numId="8">
    <w:abstractNumId w:val="1"/>
  </w:num>
  <w:num w:numId="9">
    <w:abstractNumId w:val="0"/>
  </w:num>
  <w:num w:numId="10">
    <w:abstractNumId w:val="5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947B5"/>
    <w:rsid w:val="000B5E3F"/>
    <w:rsid w:val="001A1EC7"/>
    <w:rsid w:val="001B0F9E"/>
    <w:rsid w:val="002A70DF"/>
    <w:rsid w:val="002C3AED"/>
    <w:rsid w:val="00301F6A"/>
    <w:rsid w:val="00361DEC"/>
    <w:rsid w:val="00423FBF"/>
    <w:rsid w:val="00490A93"/>
    <w:rsid w:val="00573881"/>
    <w:rsid w:val="00636DD7"/>
    <w:rsid w:val="006876EE"/>
    <w:rsid w:val="006B10C5"/>
    <w:rsid w:val="006E17CA"/>
    <w:rsid w:val="007103AA"/>
    <w:rsid w:val="007142A1"/>
    <w:rsid w:val="00716531"/>
    <w:rsid w:val="00744570"/>
    <w:rsid w:val="00765174"/>
    <w:rsid w:val="008240D2"/>
    <w:rsid w:val="00883293"/>
    <w:rsid w:val="008B1BEB"/>
    <w:rsid w:val="008E30B5"/>
    <w:rsid w:val="009466F3"/>
    <w:rsid w:val="0095783B"/>
    <w:rsid w:val="009C4E9F"/>
    <w:rsid w:val="009F0CF8"/>
    <w:rsid w:val="00A20F40"/>
    <w:rsid w:val="00A52A50"/>
    <w:rsid w:val="00AC546A"/>
    <w:rsid w:val="00B652C6"/>
    <w:rsid w:val="00B962AF"/>
    <w:rsid w:val="00BB3BFA"/>
    <w:rsid w:val="00C05290"/>
    <w:rsid w:val="00D25AD6"/>
    <w:rsid w:val="00DF0824"/>
    <w:rsid w:val="00E42254"/>
    <w:rsid w:val="00EE27E3"/>
    <w:rsid w:val="00F67933"/>
    <w:rsid w:val="00F9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9642EDB4-23ED-4EC3-9E07-04970C03D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A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A1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B4D97-05D9-41D8-B175-879B230CC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7</cp:revision>
  <cp:lastPrinted>2016-04-01T13:06:00Z</cp:lastPrinted>
  <dcterms:created xsi:type="dcterms:W3CDTF">2017-09-19T13:07:00Z</dcterms:created>
  <dcterms:modified xsi:type="dcterms:W3CDTF">2018-01-12T14:08:00Z</dcterms:modified>
</cp:coreProperties>
</file>