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843569">
      <w:pPr>
        <w:spacing w:after="0" w:line="240" w:lineRule="auto"/>
        <w:ind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991347E" wp14:editId="72979019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Pr="003C6C9B" w:rsidRDefault="003C6C9B">
                            <w:pP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3C6C9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Morris </w:t>
                            </w:r>
                            <w:proofErr w:type="spellStart"/>
                            <w:r w:rsidRPr="003C6C9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Gleitzman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134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Pr="003C6C9B" w:rsidRDefault="003C6C9B">
                      <w:pP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3C6C9B"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Morris </w:t>
                      </w:r>
                      <w:proofErr w:type="spellStart"/>
                      <w:r w:rsidRPr="003C6C9B"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:szCs w:val="48"/>
                        </w:rPr>
                        <w:t>Gleitzman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193675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3C6C9B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900AC6" wp14:editId="3CC31C85">
                                  <wp:extent cx="4505325" cy="4633338"/>
                                  <wp:effectExtent l="0" t="0" r="0" b="0"/>
                                  <wp:docPr id="8" name="Picture 8" descr="http://arrendell.com.au/wp-content/uploads/2012/07/morris_gleitzma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arrendell.com.au/wp-content/uploads/2012/07/morris_gleitzma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43403" cy="46724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15.2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BpPSjz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3C6C9B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900AC6" wp14:editId="3CC31C85">
                            <wp:extent cx="4505325" cy="4633338"/>
                            <wp:effectExtent l="0" t="0" r="0" b="0"/>
                            <wp:docPr id="8" name="Picture 8" descr="http://arrendell.com.au/wp-content/uploads/2012/07/morris_gleitzma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arrendell.com.au/wp-content/uploads/2012/07/morris_gleitzma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43403" cy="46724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643" w:rsidRPr="00E71643" w:rsidRDefault="00E71643" w:rsidP="00E7164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17480D" w:rsidRDefault="003C6C9B" w:rsidP="003C6C9B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Times New Roman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7480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Morris was born in 1953 in Sleaford, Lincolnshire, England, and the</w:t>
                            </w:r>
                            <w:r w:rsidR="008B3BE7" w:rsidRPr="0017480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family </w:t>
                            </w:r>
                            <w:r w:rsidRPr="0017480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moved south when he was two.  Morris has one brother and one sister. In 1969</w:t>
                            </w:r>
                            <w:r w:rsidR="008B3BE7" w:rsidRPr="0017480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r w:rsidRPr="0017480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they </w:t>
                            </w:r>
                            <w:proofErr w:type="gramStart"/>
                            <w:r w:rsidRPr="0017480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emigrated</w:t>
                            </w:r>
                            <w:proofErr w:type="gramEnd"/>
                            <w:r w:rsidRPr="0017480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to Australia.</w:t>
                            </w:r>
                            <w:r w:rsidRPr="0017480D">
                              <w:rPr>
                                <w:rFonts w:ascii="Trebuchet MS" w:eastAsia="Times New Roman" w:hAnsi="Trebuchet MS" w:cs="Times New Roman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  </w:t>
                            </w:r>
                          </w:p>
                          <w:p w:rsidR="0017480D" w:rsidRDefault="0017480D" w:rsidP="003C6C9B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Times New Roman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17480D" w:rsidRDefault="003C6C9B" w:rsidP="003C6C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7480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Morris gained a degree in Professional Writing at Canberra College.  He joined ABC TV as a promotions writer, and went on to write a number of feature films and TV screenplays.  </w:t>
                            </w:r>
                          </w:p>
                          <w:p w:rsidR="0017480D" w:rsidRDefault="0017480D" w:rsidP="003C6C9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C6C9B" w:rsidRDefault="003C6C9B" w:rsidP="003C6C9B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Times New Roman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spellStart"/>
                            <w:r w:rsidRPr="0017480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Gleitzman’s</w:t>
                            </w:r>
                            <w:proofErr w:type="spellEnd"/>
                            <w:r w:rsidRPr="0017480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novels cover tough subjects presented in a funny and offbeat way</w:t>
                            </w:r>
                            <w:r w:rsidRPr="0017480D">
                              <w:rPr>
                                <w:rFonts w:ascii="Trebuchet MS" w:eastAsia="Times New Roman" w:hAnsi="Trebuchet MS" w:cs="Times New Roman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. </w:t>
                            </w:r>
                          </w:p>
                          <w:p w:rsidR="001C13C1" w:rsidRDefault="001C13C1" w:rsidP="003C6C9B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Times New Roman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1C13C1" w:rsidRDefault="001C13C1" w:rsidP="001C13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FF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  <w:t xml:space="preserve">Visit the website: </w:t>
                            </w:r>
                            <w:hyperlink r:id="rId8" w:history="1">
                              <w:r w:rsidRPr="0054139C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sz w:val="28"/>
                                  <w:szCs w:val="28"/>
                                  <w:lang w:eastAsia="en-GB"/>
                                </w:rPr>
                                <w:t>www.morrisgleitzman.com</w:t>
                              </w:r>
                            </w:hyperlink>
                          </w:p>
                          <w:p w:rsidR="001C13C1" w:rsidRPr="0081341D" w:rsidRDefault="001C13C1" w:rsidP="001C13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C13C1" w:rsidRPr="0017480D" w:rsidRDefault="001C13C1" w:rsidP="003C6C9B">
                            <w:pPr>
                              <w:spacing w:after="0" w:line="240" w:lineRule="auto"/>
                              <w:rPr>
                                <w:rFonts w:ascii="Trebuchet MS" w:eastAsia="Times New Roman" w:hAnsi="Trebuchet MS" w:cs="Times New Roman"/>
                                <w:color w:val="333333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24F11" w:rsidRPr="00DC27B8" w:rsidRDefault="00A24F11" w:rsidP="00DA789D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35EB6" w:rsidRPr="00935EB6" w:rsidRDefault="00935EB6" w:rsidP="00935EB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E71643" w:rsidRPr="00E71643" w:rsidRDefault="00E71643" w:rsidP="00E7164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17480D" w:rsidRDefault="003C6C9B" w:rsidP="003C6C9B">
                      <w:pPr>
                        <w:spacing w:after="0" w:line="240" w:lineRule="auto"/>
                        <w:rPr>
                          <w:rFonts w:ascii="Trebuchet MS" w:eastAsia="Times New Roman" w:hAnsi="Trebuchet MS" w:cs="Times New Roman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  <w:r w:rsidRPr="0017480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Morris was born in 1953 in Sleaford, Lincolnshire, England, and the</w:t>
                      </w:r>
                      <w:r w:rsidR="008B3BE7" w:rsidRPr="0017480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family </w:t>
                      </w:r>
                      <w:r w:rsidRPr="0017480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moved south when he was two.  Morris has one brother and one sister. In 1969</w:t>
                      </w:r>
                      <w:r w:rsidR="008B3BE7" w:rsidRPr="0017480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r w:rsidRPr="0017480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they </w:t>
                      </w:r>
                      <w:proofErr w:type="gramStart"/>
                      <w:r w:rsidRPr="0017480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emigrated</w:t>
                      </w:r>
                      <w:proofErr w:type="gramEnd"/>
                      <w:r w:rsidRPr="0017480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to Australia.</w:t>
                      </w:r>
                      <w:r w:rsidRPr="0017480D">
                        <w:rPr>
                          <w:rFonts w:ascii="Trebuchet MS" w:eastAsia="Times New Roman" w:hAnsi="Trebuchet MS" w:cs="Times New Roman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  </w:t>
                      </w:r>
                    </w:p>
                    <w:p w:rsidR="0017480D" w:rsidRDefault="0017480D" w:rsidP="003C6C9B">
                      <w:pPr>
                        <w:spacing w:after="0" w:line="240" w:lineRule="auto"/>
                        <w:rPr>
                          <w:rFonts w:ascii="Trebuchet MS" w:eastAsia="Times New Roman" w:hAnsi="Trebuchet MS" w:cs="Times New Roman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</w:p>
                    <w:p w:rsidR="0017480D" w:rsidRDefault="003C6C9B" w:rsidP="003C6C9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17480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Morris gained a degree in Professional Writing at Canberra College.  He joined ABC TV as a promotions writer, and went on to write a number of feature films and TV screenplays.  </w:t>
                      </w:r>
                    </w:p>
                    <w:p w:rsidR="0017480D" w:rsidRDefault="0017480D" w:rsidP="003C6C9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3C6C9B" w:rsidRDefault="003C6C9B" w:rsidP="003C6C9B">
                      <w:pPr>
                        <w:spacing w:after="0" w:line="240" w:lineRule="auto"/>
                        <w:rPr>
                          <w:rFonts w:ascii="Trebuchet MS" w:eastAsia="Times New Roman" w:hAnsi="Trebuchet MS" w:cs="Times New Roman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  <w:proofErr w:type="spellStart"/>
                      <w:r w:rsidRPr="0017480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Gleitzman’s</w:t>
                      </w:r>
                      <w:proofErr w:type="spellEnd"/>
                      <w:r w:rsidRPr="0017480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novels cover tough subjects presented in a funny and offbeat way</w:t>
                      </w:r>
                      <w:r w:rsidRPr="0017480D">
                        <w:rPr>
                          <w:rFonts w:ascii="Trebuchet MS" w:eastAsia="Times New Roman" w:hAnsi="Trebuchet MS" w:cs="Times New Roman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. </w:t>
                      </w:r>
                    </w:p>
                    <w:p w:rsidR="001C13C1" w:rsidRDefault="001C13C1" w:rsidP="003C6C9B">
                      <w:pPr>
                        <w:spacing w:after="0" w:line="240" w:lineRule="auto"/>
                        <w:rPr>
                          <w:rFonts w:ascii="Trebuchet MS" w:eastAsia="Times New Roman" w:hAnsi="Trebuchet MS" w:cs="Times New Roman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</w:p>
                    <w:p w:rsidR="001C13C1" w:rsidRDefault="001C13C1" w:rsidP="001C13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FF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color w:val="333333"/>
                          <w:sz w:val="28"/>
                          <w:szCs w:val="28"/>
                          <w:lang w:eastAsia="en-GB"/>
                        </w:rPr>
                        <w:t xml:space="preserve">Visit the website: </w:t>
                      </w:r>
                      <w:hyperlink r:id="rId9" w:history="1">
                        <w:r w:rsidRPr="0054139C">
                          <w:rPr>
                            <w:rStyle w:val="Hyperlink"/>
                            <w:rFonts w:ascii="Arial" w:eastAsia="Times New Roman" w:hAnsi="Arial" w:cs="Arial"/>
                            <w:b/>
                            <w:sz w:val="28"/>
                            <w:szCs w:val="28"/>
                            <w:lang w:eastAsia="en-GB"/>
                          </w:rPr>
                          <w:t>www.morrisgleitzman.com</w:t>
                        </w:r>
                      </w:hyperlink>
                    </w:p>
                    <w:p w:rsidR="001C13C1" w:rsidRPr="0081341D" w:rsidRDefault="001C13C1" w:rsidP="001C13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1C13C1" w:rsidRPr="0017480D" w:rsidRDefault="001C13C1" w:rsidP="003C6C9B">
                      <w:pPr>
                        <w:spacing w:after="0" w:line="240" w:lineRule="auto"/>
                        <w:rPr>
                          <w:rFonts w:ascii="Trebuchet MS" w:eastAsia="Times New Roman" w:hAnsi="Trebuchet MS" w:cs="Times New Roman"/>
                          <w:color w:val="333333"/>
                          <w:sz w:val="28"/>
                          <w:szCs w:val="28"/>
                          <w:lang w:eastAsia="en-GB"/>
                        </w:rPr>
                      </w:pPr>
                    </w:p>
                    <w:p w:rsidR="00A24F11" w:rsidRPr="00DC27B8" w:rsidRDefault="00A24F11" w:rsidP="00DA789D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:rsidR="00935EB6" w:rsidRPr="00935EB6" w:rsidRDefault="00935EB6" w:rsidP="00935EB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 w:eastAsia="en-GB"/>
                        </w:rPr>
                      </w:pPr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0"/>
      <w:footerReference w:type="default" r:id="rId11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0D0" w:rsidRDefault="003860D0" w:rsidP="00765174">
      <w:pPr>
        <w:spacing w:after="0" w:line="240" w:lineRule="auto"/>
      </w:pPr>
      <w:r>
        <w:separator/>
      </w:r>
    </w:p>
  </w:endnote>
  <w:endnote w:type="continuationSeparator" w:id="0">
    <w:p w:rsidR="003860D0" w:rsidRDefault="003860D0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0D0" w:rsidRDefault="003860D0" w:rsidP="00765174">
      <w:pPr>
        <w:spacing w:after="0" w:line="240" w:lineRule="auto"/>
      </w:pPr>
      <w:r>
        <w:separator/>
      </w:r>
    </w:p>
  </w:footnote>
  <w:footnote w:type="continuationSeparator" w:id="0">
    <w:p w:rsidR="003860D0" w:rsidRDefault="003860D0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A7C8D"/>
    <w:rsid w:val="000D36FB"/>
    <w:rsid w:val="00133630"/>
    <w:rsid w:val="00141280"/>
    <w:rsid w:val="0017480D"/>
    <w:rsid w:val="001C13C1"/>
    <w:rsid w:val="001C150F"/>
    <w:rsid w:val="002264B5"/>
    <w:rsid w:val="002A70DF"/>
    <w:rsid w:val="002F6424"/>
    <w:rsid w:val="003860D0"/>
    <w:rsid w:val="003C6C9B"/>
    <w:rsid w:val="00412CE4"/>
    <w:rsid w:val="004B375C"/>
    <w:rsid w:val="006B5EAE"/>
    <w:rsid w:val="006E3644"/>
    <w:rsid w:val="0075062B"/>
    <w:rsid w:val="00765174"/>
    <w:rsid w:val="00843569"/>
    <w:rsid w:val="008B3BE7"/>
    <w:rsid w:val="008D32DB"/>
    <w:rsid w:val="00935EB6"/>
    <w:rsid w:val="00A20F40"/>
    <w:rsid w:val="00A24F11"/>
    <w:rsid w:val="00B652C6"/>
    <w:rsid w:val="00C369BE"/>
    <w:rsid w:val="00D73E7D"/>
    <w:rsid w:val="00D752F7"/>
    <w:rsid w:val="00DA789D"/>
    <w:rsid w:val="00DC27B8"/>
    <w:rsid w:val="00E07C6C"/>
    <w:rsid w:val="00E71643"/>
    <w:rsid w:val="00EA546B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C3AA502-FFF1-49D6-A92E-0838C3AF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C1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risgleitzma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rrisgleitzman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7C45-2C56-4D9C-BFEA-A54F83F7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2016-04-01T15:47:00Z</cp:lastPrinted>
  <dcterms:created xsi:type="dcterms:W3CDTF">2016-06-01T14:52:00Z</dcterms:created>
  <dcterms:modified xsi:type="dcterms:W3CDTF">2017-03-10T11:42:00Z</dcterms:modified>
</cp:coreProperties>
</file>