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700585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D108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Sleeping Army by Francesca 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700585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8D108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Sleeping Army by Francesca Simon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639C" w:rsidRPr="0060639C" w:rsidRDefault="0060639C" w:rsidP="008D10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8D1085" w:rsidRPr="008D1085" w:rsidRDefault="008D1085" w:rsidP="008D10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D1085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8D1085" w:rsidRPr="008D1085" w:rsidRDefault="005C7CC4" w:rsidP="008D10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Freya put</w:t>
                            </w:r>
                            <w:r w:rsidR="008D1085" w:rsidRPr="008D1085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 xml:space="preserve"> on the falcon skin and could fly.  What do you think that would be like?  Then she was chased by the eagle </w:t>
                            </w:r>
                            <w:proofErr w:type="spellStart"/>
                            <w:r w:rsidR="008D1085" w:rsidRPr="008D1085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Thjazi</w:t>
                            </w:r>
                            <w:proofErr w:type="spellEnd"/>
                            <w:r w:rsidR="008D1085" w:rsidRPr="008D1085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 xml:space="preserve">.  How would that feel?  </w:t>
                            </w:r>
                          </w:p>
                          <w:p w:rsidR="008D1085" w:rsidRPr="008D1085" w:rsidRDefault="008D1085" w:rsidP="008D10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D1085" w:rsidRPr="008D1085" w:rsidRDefault="008D1085" w:rsidP="008D10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D1085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Write a story about this imaginary flight and chase.  Tell what you</w:t>
                            </w:r>
                            <w:r w:rsidR="005C7CC4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 xml:space="preserve"> think that</w:t>
                            </w:r>
                            <w:r w:rsidRPr="008D1085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 xml:space="preserve"> would feel</w:t>
                            </w:r>
                            <w:r w:rsidR="005C7CC4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 xml:space="preserve"> like</w:t>
                            </w:r>
                            <w:r w:rsidRPr="008D1085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 xml:space="preserve"> and what you would see in your flight?</w:t>
                            </w:r>
                            <w:r w:rsidRPr="008D10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8D1085" w:rsidRDefault="008D1085" w:rsidP="001F1FC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D1085" w:rsidRPr="008D1085" w:rsidRDefault="008D1085" w:rsidP="008D10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1085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  <w:r w:rsidRPr="008D108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1085" w:rsidRPr="00573346" w:rsidRDefault="008D1085" w:rsidP="0057334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Write your name using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Runic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alphabet</w:t>
                            </w:r>
                            <w:r w:rsidR="0057334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then </w:t>
                            </w:r>
                            <w:r w:rsidRPr="008D108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have a go at writing a sho</w:t>
                            </w:r>
                            <w:r w:rsidR="005C7CC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rt review of the book in Runic.</w:t>
                            </w:r>
                          </w:p>
                          <w:p w:rsidR="00CB7550" w:rsidRDefault="008D1085" w:rsidP="00CB755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BBFFB9" wp14:editId="354E28DC">
                                  <wp:extent cx="4762500" cy="1790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0639C" w:rsidRPr="0060639C" w:rsidRDefault="0060639C" w:rsidP="008D10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Cs/>
                          <w:sz w:val="16"/>
                          <w:szCs w:val="16"/>
                          <w:lang w:eastAsia="en-GB"/>
                        </w:rPr>
                      </w:pPr>
                    </w:p>
                    <w:p w:rsidR="008D1085" w:rsidRPr="008D1085" w:rsidRDefault="008D1085" w:rsidP="008D10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Cs/>
                          <w:sz w:val="28"/>
                          <w:szCs w:val="28"/>
                          <w:lang w:eastAsia="en-GB"/>
                        </w:rPr>
                      </w:pPr>
                      <w:r w:rsidRPr="008D1085">
                        <w:rPr>
                          <w:rFonts w:ascii="Arial" w:eastAsia="Times New Roman" w:hAnsi="Arial" w:cs="Arial"/>
                          <w:b/>
                          <w:iCs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8D1085" w:rsidRPr="008D1085" w:rsidRDefault="005C7CC4" w:rsidP="008D10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>Freya put</w:t>
                      </w:r>
                      <w:r w:rsidR="008D1085" w:rsidRPr="008D1085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 xml:space="preserve"> on the falcon skin and could fly.  What do you think that would be like?  Then she was chased by the eagle </w:t>
                      </w:r>
                      <w:proofErr w:type="spellStart"/>
                      <w:r w:rsidR="008D1085" w:rsidRPr="008D1085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>Thjazi</w:t>
                      </w:r>
                      <w:proofErr w:type="spellEnd"/>
                      <w:r w:rsidR="008D1085" w:rsidRPr="008D1085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 xml:space="preserve">.  How would that feel?  </w:t>
                      </w:r>
                    </w:p>
                    <w:p w:rsidR="008D1085" w:rsidRPr="008D1085" w:rsidRDefault="008D1085" w:rsidP="008D10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</w:pPr>
                    </w:p>
                    <w:p w:rsidR="008D1085" w:rsidRPr="008D1085" w:rsidRDefault="008D1085" w:rsidP="008D10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</w:pPr>
                      <w:r w:rsidRPr="008D1085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>Write a story about this imaginary flight and chase.  Tell what you</w:t>
                      </w:r>
                      <w:r w:rsidR="005C7CC4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 xml:space="preserve"> think that</w:t>
                      </w:r>
                      <w:r w:rsidRPr="008D1085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 xml:space="preserve"> would feel</w:t>
                      </w:r>
                      <w:r w:rsidR="005C7CC4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 xml:space="preserve"> like</w:t>
                      </w:r>
                      <w:r w:rsidRPr="008D1085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 xml:space="preserve"> and what you would see in your flight?</w:t>
                      </w:r>
                      <w:r w:rsidRPr="008D10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8D1085" w:rsidRDefault="008D1085" w:rsidP="001F1FC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8D1085" w:rsidRPr="008D1085" w:rsidRDefault="008D1085" w:rsidP="008D10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D1085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  <w:r w:rsidRPr="008D108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1085" w:rsidRPr="00573346" w:rsidRDefault="008D1085" w:rsidP="0057334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Write your name using the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Runic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alphabet</w:t>
                      </w:r>
                      <w:r w:rsidR="0057334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then </w:t>
                      </w:r>
                      <w:r w:rsidRPr="008D108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have a go at writing a sho</w:t>
                      </w:r>
                      <w:r w:rsidR="005C7CC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rt review of the book in Runic.</w:t>
                      </w:r>
                    </w:p>
                    <w:p w:rsidR="00CB7550" w:rsidRDefault="008D1085" w:rsidP="00CB755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BBFFB9" wp14:editId="354E28DC">
                            <wp:extent cx="4762500" cy="1790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700585" w:rsidRDefault="00700585" w:rsidP="003F777C">
      <w:pPr>
        <w:ind w:left="680" w:right="680"/>
        <w:rPr>
          <w:rFonts w:ascii="Arial" w:hAnsi="Arial" w:cs="Arial"/>
        </w:rPr>
      </w:pPr>
    </w:p>
    <w:p w:rsidR="00700585" w:rsidRPr="00700585" w:rsidRDefault="00700585" w:rsidP="00700585">
      <w:pPr>
        <w:rPr>
          <w:rFonts w:ascii="Arial" w:hAnsi="Arial" w:cs="Arial"/>
        </w:rPr>
      </w:pPr>
    </w:p>
    <w:p w:rsidR="00700585" w:rsidRPr="00700585" w:rsidRDefault="00700585" w:rsidP="00700585">
      <w:pPr>
        <w:rPr>
          <w:rFonts w:ascii="Arial" w:hAnsi="Arial" w:cs="Arial"/>
        </w:rPr>
      </w:pPr>
    </w:p>
    <w:p w:rsidR="00700585" w:rsidRPr="00700585" w:rsidRDefault="00700585" w:rsidP="00700585">
      <w:pPr>
        <w:rPr>
          <w:rFonts w:ascii="Arial" w:hAnsi="Arial" w:cs="Arial"/>
        </w:rPr>
      </w:pPr>
    </w:p>
    <w:p w:rsidR="00700585" w:rsidRPr="00700585" w:rsidRDefault="00700585" w:rsidP="00700585">
      <w:pPr>
        <w:rPr>
          <w:rFonts w:ascii="Arial" w:hAnsi="Arial" w:cs="Arial"/>
        </w:rPr>
      </w:pPr>
    </w:p>
    <w:p w:rsidR="00700585" w:rsidRPr="00700585" w:rsidRDefault="00700585" w:rsidP="00700585">
      <w:pPr>
        <w:rPr>
          <w:rFonts w:ascii="Arial" w:hAnsi="Arial" w:cs="Arial"/>
        </w:rPr>
      </w:pPr>
    </w:p>
    <w:p w:rsidR="00700585" w:rsidRPr="00700585" w:rsidRDefault="00700585" w:rsidP="00700585">
      <w:pPr>
        <w:rPr>
          <w:rFonts w:ascii="Arial" w:hAnsi="Arial" w:cs="Arial"/>
        </w:rPr>
      </w:pPr>
    </w:p>
    <w:p w:rsidR="00700585" w:rsidRPr="00700585" w:rsidRDefault="00700585" w:rsidP="00700585">
      <w:pPr>
        <w:rPr>
          <w:rFonts w:ascii="Arial" w:hAnsi="Arial" w:cs="Arial"/>
        </w:rPr>
      </w:pPr>
    </w:p>
    <w:p w:rsidR="00700585" w:rsidRPr="00700585" w:rsidRDefault="00700585" w:rsidP="00700585">
      <w:pPr>
        <w:rPr>
          <w:rFonts w:ascii="Arial" w:hAnsi="Arial" w:cs="Arial"/>
        </w:rPr>
      </w:pPr>
    </w:p>
    <w:p w:rsidR="00700585" w:rsidRPr="00700585" w:rsidRDefault="00700585" w:rsidP="00700585">
      <w:pPr>
        <w:rPr>
          <w:rFonts w:ascii="Arial" w:hAnsi="Arial" w:cs="Arial"/>
        </w:rPr>
      </w:pPr>
    </w:p>
    <w:p w:rsidR="00700585" w:rsidRPr="00700585" w:rsidRDefault="00700585" w:rsidP="00700585">
      <w:pPr>
        <w:rPr>
          <w:rFonts w:ascii="Arial" w:hAnsi="Arial" w:cs="Arial"/>
        </w:rPr>
      </w:pPr>
    </w:p>
    <w:p w:rsidR="00700585" w:rsidRDefault="00700585" w:rsidP="00700585">
      <w:pPr>
        <w:rPr>
          <w:rFonts w:ascii="Arial" w:hAnsi="Arial" w:cs="Arial"/>
        </w:rPr>
      </w:pPr>
    </w:p>
    <w:p w:rsidR="003F777C" w:rsidRDefault="00700585" w:rsidP="00700585">
      <w:pPr>
        <w:tabs>
          <w:tab w:val="left" w:pos="161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0585" w:rsidRPr="00700585" w:rsidRDefault="00700585" w:rsidP="00700585">
      <w:pPr>
        <w:tabs>
          <w:tab w:val="left" w:pos="1611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02850C" wp14:editId="7CB709C7">
                <wp:simplePos x="0" y="0"/>
                <wp:positionH relativeFrom="column">
                  <wp:posOffset>409575</wp:posOffset>
                </wp:positionH>
                <wp:positionV relativeFrom="paragraph">
                  <wp:posOffset>934720</wp:posOffset>
                </wp:positionV>
                <wp:extent cx="9791700" cy="44481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4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639C" w:rsidRPr="0060639C" w:rsidRDefault="0060639C" w:rsidP="006063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0585" w:rsidRDefault="00700585" w:rsidP="006063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700585" w:rsidRPr="006D6308" w:rsidRDefault="00700585" w:rsidP="007005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D630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object w:dxaOrig="225" w:dyaOrig="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1in;height:18pt" o:ole="">
                                  <v:imagedata r:id="rId9" o:title=""/>
                                </v:shape>
                                <w:control r:id="rId10" w:name="DefaultOcxName1" w:shapeid="_x0000_i1029"/>
                              </w:object>
                            </w:r>
                            <w:r w:rsidRPr="006D630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Make your own Sleeping Army</w:t>
                            </w:r>
                          </w:p>
                          <w:p w:rsidR="00700585" w:rsidRPr="00700585" w:rsidRDefault="00700585" w:rsidP="007005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058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Lewis Chessmen may look familiar to you - copies of them were used in the Harry Potter films. They were made in Norway in the </w:t>
                            </w:r>
                            <w:r w:rsidR="005C7CC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11th</w:t>
                            </w:r>
                            <w:r w:rsidRPr="0070058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century, but found hidden on the Isle of Lewis in the Outer Hebrides. Nobody knows why, or how, they got there.</w:t>
                            </w:r>
                          </w:p>
                          <w:p w:rsidR="00700585" w:rsidRPr="00700585" w:rsidRDefault="00700585" w:rsidP="0070058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058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 cup salt</w:t>
                            </w:r>
                          </w:p>
                          <w:p w:rsidR="00700585" w:rsidRPr="00700585" w:rsidRDefault="00700585" w:rsidP="0070058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058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2 cups plain flour                                                                                              </w:t>
                            </w:r>
                          </w:p>
                          <w:p w:rsidR="00700585" w:rsidRPr="00700585" w:rsidRDefault="00700585" w:rsidP="0070058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058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 cup of boiling water</w:t>
                            </w:r>
                          </w:p>
                          <w:p w:rsidR="00700585" w:rsidRPr="00700585" w:rsidRDefault="00700585" w:rsidP="0070058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058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 few drops of red food colouring </w:t>
                            </w:r>
                          </w:p>
                          <w:p w:rsidR="00700585" w:rsidRPr="00700585" w:rsidRDefault="00700585" w:rsidP="00700585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05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 Put all the dry ingredients into a bowl.</w:t>
                            </w:r>
                          </w:p>
                          <w:p w:rsidR="00700585" w:rsidRPr="00700585" w:rsidRDefault="00700585" w:rsidP="00700585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05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 Add the food colouring if you want to make red chessmen.</w:t>
                            </w:r>
                          </w:p>
                          <w:p w:rsidR="00700585" w:rsidRPr="00700585" w:rsidRDefault="00700585" w:rsidP="00700585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05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 Add the boiling water and mix with a wooden spoon.</w:t>
                            </w:r>
                          </w:p>
                          <w:p w:rsidR="00700585" w:rsidRPr="00700585" w:rsidRDefault="00700585" w:rsidP="00700585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05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Choose which chessman you want to copy. Once the dough has cooled down you can get started. Leave it at least overnight to harden - or you can bake it in a low oven for a few hours.</w:t>
                            </w:r>
                          </w:p>
                          <w:p w:rsidR="0060639C" w:rsidRDefault="0060639C" w:rsidP="0060639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00585" w:rsidRPr="00700585" w:rsidRDefault="00700585" w:rsidP="0060639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05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Optional: Before you add the boiling water add 1 </w:t>
                            </w:r>
                            <w:proofErr w:type="spellStart"/>
                            <w:r w:rsidRPr="007005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tbsp</w:t>
                            </w:r>
                            <w:proofErr w:type="spellEnd"/>
                            <w:r w:rsidRPr="007005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vegetable oil</w:t>
                            </w:r>
                            <w:r w:rsidR="005C7C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make dough easier to shape or a</w:t>
                            </w:r>
                            <w:r w:rsidRPr="007005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dd 1 </w:t>
                            </w:r>
                            <w:proofErr w:type="spellStart"/>
                            <w:r w:rsidRPr="007005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tbsp</w:t>
                            </w:r>
                            <w:proofErr w:type="spellEnd"/>
                            <w:r w:rsidRPr="007005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lemon juice to make finished chessmen harder</w:t>
                            </w:r>
                            <w:r w:rsidR="005C7C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a</w:t>
                            </w:r>
                            <w:r w:rsidRPr="007005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dd 1 </w:t>
                            </w:r>
                            <w:proofErr w:type="spellStart"/>
                            <w:r w:rsidRPr="007005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tbsp</w:t>
                            </w:r>
                            <w:proofErr w:type="spellEnd"/>
                            <w:r w:rsidRPr="007005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wallpaper paste to make dough more pliable.</w:t>
                            </w:r>
                          </w:p>
                          <w:p w:rsidR="00700585" w:rsidRPr="00700585" w:rsidRDefault="00700585" w:rsidP="00700585">
                            <w:pPr>
                              <w:pStyle w:val="NormalWeb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00585" w:rsidRPr="00D53791" w:rsidRDefault="00700585" w:rsidP="00700585">
                            <w:pPr>
                              <w:pStyle w:val="NormalWeb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0585" w:rsidRDefault="00700585" w:rsidP="00700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850C" id="Text Box 4" o:spid="_x0000_s1028" type="#_x0000_t202" style="position:absolute;margin-left:32.25pt;margin-top:73.6pt;width:771pt;height:3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" fillcolor="window" strokecolor="#00b050" strokeweight="2pt">
                <v:textbox>
                  <w:txbxContent>
                    <w:p w:rsidR="0060639C" w:rsidRPr="0060639C" w:rsidRDefault="0060639C" w:rsidP="0060639C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00585" w:rsidRDefault="00700585" w:rsidP="0060639C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700585" w:rsidRPr="006D6308" w:rsidRDefault="00700585" w:rsidP="007005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D6308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object w:dxaOrig="225" w:dyaOrig="225">
                          <v:shape id="_x0000_i1029" type="#_x0000_t75" style="width:1in;height:18pt" o:ole="">
                            <v:imagedata r:id="rId9" o:title=""/>
                          </v:shape>
                          <w:control r:id="rId11" w:name="DefaultOcxName1" w:shapeid="_x0000_i1029"/>
                        </w:object>
                      </w:r>
                      <w:r w:rsidRPr="006D630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Make your own Sleeping Army</w:t>
                      </w:r>
                    </w:p>
                    <w:p w:rsidR="00700585" w:rsidRPr="00700585" w:rsidRDefault="00700585" w:rsidP="00700585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0058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 Lewis Chessmen may look familiar to you - copies of them were used in the Harry Potter films. They were made in Norway in the </w:t>
                      </w:r>
                      <w:r w:rsidR="005C7CC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11th</w:t>
                      </w:r>
                      <w:r w:rsidRPr="0070058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century, but found hidden on the Isle of Lewis in the Outer Hebrides. Nobody knows why, or how, they got there.</w:t>
                      </w:r>
                    </w:p>
                    <w:p w:rsidR="00700585" w:rsidRPr="00700585" w:rsidRDefault="00700585" w:rsidP="0070058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0058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1 cup salt</w:t>
                      </w:r>
                    </w:p>
                    <w:p w:rsidR="00700585" w:rsidRPr="00700585" w:rsidRDefault="00700585" w:rsidP="0070058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0058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2 cups plain flour                                                                                              </w:t>
                      </w:r>
                    </w:p>
                    <w:p w:rsidR="00700585" w:rsidRPr="00700585" w:rsidRDefault="00700585" w:rsidP="0070058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0058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1 cup of boiling water</w:t>
                      </w:r>
                    </w:p>
                    <w:p w:rsidR="00700585" w:rsidRPr="00700585" w:rsidRDefault="00700585" w:rsidP="0070058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0058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 few drops of red food colouring </w:t>
                      </w:r>
                    </w:p>
                    <w:p w:rsidR="00700585" w:rsidRPr="00700585" w:rsidRDefault="00700585" w:rsidP="00700585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0585">
                        <w:rPr>
                          <w:rFonts w:ascii="Arial" w:hAnsi="Arial" w:cs="Arial"/>
                          <w:sz w:val="28"/>
                          <w:szCs w:val="28"/>
                        </w:rPr>
                        <w:t>1. Put all the dry ingredients into a bowl.</w:t>
                      </w:r>
                    </w:p>
                    <w:p w:rsidR="00700585" w:rsidRPr="00700585" w:rsidRDefault="00700585" w:rsidP="00700585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0585">
                        <w:rPr>
                          <w:rFonts w:ascii="Arial" w:hAnsi="Arial" w:cs="Arial"/>
                          <w:sz w:val="28"/>
                          <w:szCs w:val="28"/>
                        </w:rPr>
                        <w:t>2. Add the food colouring if you want to make red chessmen.</w:t>
                      </w:r>
                    </w:p>
                    <w:p w:rsidR="00700585" w:rsidRPr="00700585" w:rsidRDefault="00700585" w:rsidP="00700585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0585">
                        <w:rPr>
                          <w:rFonts w:ascii="Arial" w:hAnsi="Arial" w:cs="Arial"/>
                          <w:sz w:val="28"/>
                          <w:szCs w:val="28"/>
                        </w:rPr>
                        <w:t>3. Add the boiling water and mix with a wooden spoon.</w:t>
                      </w:r>
                    </w:p>
                    <w:p w:rsidR="00700585" w:rsidRPr="00700585" w:rsidRDefault="00700585" w:rsidP="00700585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0585">
                        <w:rPr>
                          <w:rFonts w:ascii="Arial" w:hAnsi="Arial" w:cs="Arial"/>
                          <w:sz w:val="28"/>
                          <w:szCs w:val="28"/>
                        </w:rPr>
                        <w:t>4. Choose which chessman you want to copy. Once the dough has cooled down you can get started. Leave it at least overnight to harden - or you can bake it in a low oven for a few hours.</w:t>
                      </w:r>
                    </w:p>
                    <w:p w:rsidR="0060639C" w:rsidRDefault="0060639C" w:rsidP="0060639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00585" w:rsidRPr="00700585" w:rsidRDefault="00700585" w:rsidP="0060639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05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Optional: Before you add the boiling water add 1 </w:t>
                      </w:r>
                      <w:proofErr w:type="spellStart"/>
                      <w:r w:rsidRPr="00700585">
                        <w:rPr>
                          <w:rFonts w:ascii="Arial" w:hAnsi="Arial" w:cs="Arial"/>
                          <w:sz w:val="28"/>
                          <w:szCs w:val="28"/>
                        </w:rPr>
                        <w:t>tbsp</w:t>
                      </w:r>
                      <w:proofErr w:type="spellEnd"/>
                      <w:r w:rsidRPr="007005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vegetable oil</w:t>
                      </w:r>
                      <w:r w:rsidR="005C7CC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make dough easier to shape or a</w:t>
                      </w:r>
                      <w:r w:rsidRPr="007005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dd 1 </w:t>
                      </w:r>
                      <w:proofErr w:type="spellStart"/>
                      <w:r w:rsidRPr="00700585">
                        <w:rPr>
                          <w:rFonts w:ascii="Arial" w:hAnsi="Arial" w:cs="Arial"/>
                          <w:sz w:val="28"/>
                          <w:szCs w:val="28"/>
                        </w:rPr>
                        <w:t>tbsp</w:t>
                      </w:r>
                      <w:proofErr w:type="spellEnd"/>
                      <w:r w:rsidRPr="007005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lemon juice to make finished chessmen harder</w:t>
                      </w:r>
                      <w:r w:rsidR="005C7CC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a</w:t>
                      </w:r>
                      <w:r w:rsidRPr="007005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dd 1 </w:t>
                      </w:r>
                      <w:proofErr w:type="spellStart"/>
                      <w:r w:rsidRPr="00700585">
                        <w:rPr>
                          <w:rFonts w:ascii="Arial" w:hAnsi="Arial" w:cs="Arial"/>
                          <w:sz w:val="28"/>
                          <w:szCs w:val="28"/>
                        </w:rPr>
                        <w:t>tbsp</w:t>
                      </w:r>
                      <w:proofErr w:type="spellEnd"/>
                      <w:r w:rsidRPr="007005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wallpaper paste to make dough more pliable.</w:t>
                      </w:r>
                    </w:p>
                    <w:p w:rsidR="00700585" w:rsidRPr="00700585" w:rsidRDefault="00700585" w:rsidP="00700585">
                      <w:pPr>
                        <w:pStyle w:val="NormalWeb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00585" w:rsidRPr="00D53791" w:rsidRDefault="00700585" w:rsidP="00700585">
                      <w:pPr>
                        <w:pStyle w:val="NormalWeb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700585" w:rsidRDefault="00700585" w:rsidP="00700585"/>
                  </w:txbxContent>
                </v:textbox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EFF2F2" wp14:editId="5E47EF1A">
                <wp:simplePos x="0" y="0"/>
                <wp:positionH relativeFrom="column">
                  <wp:posOffset>400050</wp:posOffset>
                </wp:positionH>
                <wp:positionV relativeFrom="paragraph">
                  <wp:posOffset>7620</wp:posOffset>
                </wp:positionV>
                <wp:extent cx="9782175" cy="762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00585" w:rsidRPr="0014555A" w:rsidRDefault="00700585" w:rsidP="00700585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Sleeping Army by Francesca 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F2F2" id="_x0000_s1029" type="#_x0000_t202" style="position:absolute;margin-left:31.5pt;margin-top:.6pt;width:770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" fillcolor="window" strokecolor="#00b050" strokeweight="2pt">
                <v:textbox>
                  <w:txbxContent>
                    <w:p w:rsidR="00700585" w:rsidRPr="0014555A" w:rsidRDefault="00700585" w:rsidP="00700585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Sleeping Army by Francesca Simon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0585" w:rsidRPr="00700585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51" w:rsidRDefault="00434451" w:rsidP="00765174">
      <w:pPr>
        <w:spacing w:after="0" w:line="240" w:lineRule="auto"/>
      </w:pPr>
      <w:r>
        <w:separator/>
      </w:r>
    </w:p>
  </w:endnote>
  <w:endnote w:type="continuationSeparator" w:id="0">
    <w:p w:rsidR="00434451" w:rsidRDefault="00434451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51" w:rsidRDefault="00434451" w:rsidP="00765174">
      <w:pPr>
        <w:spacing w:after="0" w:line="240" w:lineRule="auto"/>
      </w:pPr>
      <w:r>
        <w:separator/>
      </w:r>
    </w:p>
  </w:footnote>
  <w:footnote w:type="continuationSeparator" w:id="0">
    <w:p w:rsidR="00434451" w:rsidRDefault="00434451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286"/>
    <w:multiLevelType w:val="multilevel"/>
    <w:tmpl w:val="0EB8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1F1FC2"/>
    <w:rsid w:val="00257D47"/>
    <w:rsid w:val="0029551E"/>
    <w:rsid w:val="002958A6"/>
    <w:rsid w:val="002A70DF"/>
    <w:rsid w:val="003F777C"/>
    <w:rsid w:val="00434451"/>
    <w:rsid w:val="00573346"/>
    <w:rsid w:val="005C7CC4"/>
    <w:rsid w:val="0060639C"/>
    <w:rsid w:val="00700585"/>
    <w:rsid w:val="007469CA"/>
    <w:rsid w:val="00765174"/>
    <w:rsid w:val="00885886"/>
    <w:rsid w:val="008D1085"/>
    <w:rsid w:val="0095434F"/>
    <w:rsid w:val="0099297C"/>
    <w:rsid w:val="00A20F40"/>
    <w:rsid w:val="00A6173C"/>
    <w:rsid w:val="00B652C6"/>
    <w:rsid w:val="00B84CC6"/>
    <w:rsid w:val="00C74F32"/>
    <w:rsid w:val="00CB7550"/>
    <w:rsid w:val="00D752F7"/>
    <w:rsid w:val="00E85E10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6BBC424-28FD-4C72-8512-A70E145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28A6-5628-4488-9D9D-33DA05F9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2016-09-19T15:25:00Z</dcterms:created>
  <dcterms:modified xsi:type="dcterms:W3CDTF">2016-09-26T11:09:00Z</dcterms:modified>
</cp:coreProperties>
</file>