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935EB6" w:rsidRDefault="00DA789D">
                            <w:pPr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 w:rsidRPr="00935EB6">
                              <w:rPr>
                                <w:rFonts w:ascii="Arial Black" w:eastAsia="Times New Roman" w:hAnsi="Arial Black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r w:rsidR="00935EB6" w:rsidRPr="00935EB6">
                              <w:rPr>
                                <w:rFonts w:ascii="Arial" w:hAnsi="Arial" w:cs="Arial"/>
                                <w:b/>
                                <w:sz w:val="52"/>
                                <w:szCs w:val="48"/>
                              </w:rPr>
                              <w:t xml:space="preserve">Jack </w:t>
                            </w:r>
                            <w:proofErr w:type="spellStart"/>
                            <w:r w:rsidR="00935EB6" w:rsidRPr="00935EB6">
                              <w:rPr>
                                <w:rFonts w:ascii="Arial" w:hAnsi="Arial" w:cs="Arial"/>
                                <w:b/>
                                <w:sz w:val="52"/>
                                <w:szCs w:val="48"/>
                              </w:rPr>
                              <w:t>Gantos</w:t>
                            </w:r>
                            <w:proofErr w:type="spellEnd"/>
                            <w:r w:rsidR="00935EB6" w:rsidRPr="00935EB6">
                              <w:rPr>
                                <w:rFonts w:ascii="Arial" w:hAnsi="Arial" w:cs="Arial"/>
                                <w:b/>
                                <w:sz w:val="52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935EB6" w:rsidRDefault="00DA789D">
                      <w:pPr>
                        <w:rPr>
                          <w:b/>
                          <w:sz w:val="52"/>
                          <w:szCs w:val="48"/>
                        </w:rPr>
                      </w:pPr>
                      <w:r w:rsidRPr="00935EB6">
                        <w:rPr>
                          <w:rFonts w:ascii="Arial Black" w:eastAsia="Times New Roman" w:hAnsi="Arial Black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r w:rsidR="00935EB6" w:rsidRPr="00935EB6">
                        <w:rPr>
                          <w:rFonts w:ascii="Arial" w:hAnsi="Arial" w:cs="Arial"/>
                          <w:b/>
                          <w:sz w:val="52"/>
                          <w:szCs w:val="48"/>
                        </w:rPr>
                        <w:t xml:space="preserve">Jack </w:t>
                      </w:r>
                      <w:proofErr w:type="spellStart"/>
                      <w:r w:rsidR="00935EB6" w:rsidRPr="00935EB6">
                        <w:rPr>
                          <w:rFonts w:ascii="Arial" w:hAnsi="Arial" w:cs="Arial"/>
                          <w:b/>
                          <w:sz w:val="52"/>
                          <w:szCs w:val="48"/>
                        </w:rPr>
                        <w:t>Gantos</w:t>
                      </w:r>
                      <w:proofErr w:type="spellEnd"/>
                      <w:r w:rsidR="00935EB6" w:rsidRPr="00935EB6">
                        <w:rPr>
                          <w:rFonts w:ascii="Arial" w:hAnsi="Arial" w:cs="Arial"/>
                          <w:b/>
                          <w:sz w:val="52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935EB6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0C9F5C" wp14:editId="4B23F7AE">
                                  <wp:extent cx="3314700" cy="3314700"/>
                                  <wp:effectExtent l="0" t="0" r="0" b="0"/>
                                  <wp:docPr id="7" name="Picture 7" descr="http://wits.files.wordpress.com/2008/09/small-jack-gantos-photo-for-bio-20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its.files.wordpress.com/2008/09/small-jack-gantos-photo-for-bio-20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0" cy="331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935EB6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0C9F5C" wp14:editId="4B23F7AE">
                            <wp:extent cx="3314700" cy="3314700"/>
                            <wp:effectExtent l="0" t="0" r="0" b="0"/>
                            <wp:docPr id="7" name="Picture 7" descr="http://wits.files.wordpress.com/2008/09/small-jack-gantos-photo-for-bio-20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its.files.wordpress.com/2008/09/small-jack-gantos-photo-for-bio-20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0" cy="331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65" w:rsidRDefault="00193565" w:rsidP="0019356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E6983" w:rsidRPr="00193565" w:rsidRDefault="00935EB6" w:rsidP="00BE6983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9356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Jack was born on 2</w:t>
                            </w:r>
                            <w:r w:rsidRPr="0019356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 w:rsidRPr="0019356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July 1951 in Mount Pleasant, Pennsylvania. In 1</w:t>
                            </w:r>
                            <w:r w:rsidRPr="0019356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19356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grade he was in the Bluebird reading group</w:t>
                            </w:r>
                            <w:r w:rsidR="004A655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19356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which he later found </w:t>
                            </w:r>
                            <w:proofErr w:type="gramStart"/>
                            <w:r w:rsidRPr="0019356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out</w:t>
                            </w:r>
                            <w:proofErr w:type="gramEnd"/>
                            <w:r w:rsidRPr="0019356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was for slow readers. His favourite game at the time was pretending his clothes were on fire and rolling down a hill to save </w:t>
                            </w:r>
                            <w:proofErr w:type="gramStart"/>
                            <w:r w:rsidRPr="0019356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himself</w:t>
                            </w:r>
                            <w:proofErr w:type="gramEnd"/>
                            <w:r w:rsidRPr="0019356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! When in 6</w:t>
                            </w:r>
                            <w:r w:rsidRPr="0019356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19356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gr</w:t>
                            </w:r>
                            <w:r w:rsidR="004A655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ade, he read his sister’s diary and </w:t>
                            </w:r>
                            <w:r w:rsidRPr="0019356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decided he could do better. He begged his mother to buy him a diary and he collected anecdotes by standing outside the teachers’ staffroom which he then used in his stories. </w:t>
                            </w:r>
                          </w:p>
                          <w:p w:rsidR="00935EB6" w:rsidRPr="00193565" w:rsidRDefault="00935EB6" w:rsidP="00BE6983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19356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 was professor of creative writing and literature from 1978 to 1995. He now writes and does educational speaking.</w:t>
                            </w:r>
                            <w:r w:rsidRPr="001935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:rsidR="00935EB6" w:rsidRPr="00BE6983" w:rsidRDefault="00935EB6" w:rsidP="00935E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:rsidR="00A24F11" w:rsidRPr="00BE6983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193565" w:rsidRDefault="00193565" w:rsidP="00193565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E6983" w:rsidRPr="00193565" w:rsidRDefault="00935EB6" w:rsidP="00BE6983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9356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Jack was born on 2</w:t>
                      </w:r>
                      <w:r w:rsidRPr="00193565">
                        <w:rPr>
                          <w:rFonts w:ascii="Arial" w:eastAsia="Times New Roman" w:hAnsi="Arial" w:cs="Arial"/>
                          <w:sz w:val="28"/>
                          <w:szCs w:val="28"/>
                          <w:vertAlign w:val="superscript"/>
                          <w:lang w:eastAsia="en-GB"/>
                        </w:rPr>
                        <w:t>nd</w:t>
                      </w:r>
                      <w:r w:rsidRPr="0019356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July 1951 in Mount Pleasant, Pennsylvania. In 1</w:t>
                      </w:r>
                      <w:r w:rsidRPr="00193565">
                        <w:rPr>
                          <w:rFonts w:ascii="Arial" w:eastAsia="Times New Roman" w:hAnsi="Arial" w:cs="Arial"/>
                          <w:sz w:val="28"/>
                          <w:szCs w:val="28"/>
                          <w:vertAlign w:val="superscript"/>
                          <w:lang w:eastAsia="en-GB"/>
                        </w:rPr>
                        <w:t>st</w:t>
                      </w:r>
                      <w:r w:rsidRPr="0019356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grade he was in the Bluebird reading group</w:t>
                      </w:r>
                      <w:r w:rsidR="004A655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19356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which he later found </w:t>
                      </w:r>
                      <w:proofErr w:type="gramStart"/>
                      <w:r w:rsidRPr="0019356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out</w:t>
                      </w:r>
                      <w:proofErr w:type="gramEnd"/>
                      <w:r w:rsidRPr="0019356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was for slow readers. His favourite game at the time was pretending his clothes were on fire and rolling down a hill to save </w:t>
                      </w:r>
                      <w:proofErr w:type="gramStart"/>
                      <w:r w:rsidRPr="0019356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himself</w:t>
                      </w:r>
                      <w:proofErr w:type="gramEnd"/>
                      <w:r w:rsidRPr="0019356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! When in 6</w:t>
                      </w:r>
                      <w:r w:rsidRPr="00193565">
                        <w:rPr>
                          <w:rFonts w:ascii="Arial" w:eastAsia="Times New Roman" w:hAnsi="Arial" w:cs="Arial"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Pr="0019356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gr</w:t>
                      </w:r>
                      <w:r w:rsidR="004A655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ade, he read his sister’s diary and </w:t>
                      </w:r>
                      <w:r w:rsidRPr="0019356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decided he could do better. He begged his mother to buy him a diary and he collected anecdotes by standing outside the teachers’ staffroom which he then used in his stories. </w:t>
                      </w:r>
                    </w:p>
                    <w:p w:rsidR="00935EB6" w:rsidRPr="00193565" w:rsidRDefault="00935EB6" w:rsidP="00BE6983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19356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 was professor of creative writing and literature from 1978 to 1995. He now writes and does educational speaking.</w:t>
                      </w:r>
                      <w:r w:rsidRPr="001935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</w:p>
                    <w:p w:rsidR="00935EB6" w:rsidRPr="00BE6983" w:rsidRDefault="00935EB6" w:rsidP="00935E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:rsidR="00A24F11" w:rsidRPr="00BE6983" w:rsidRDefault="00A24F11" w:rsidP="00A24F11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193565"/>
    <w:rsid w:val="002A70DF"/>
    <w:rsid w:val="002F6424"/>
    <w:rsid w:val="004A6558"/>
    <w:rsid w:val="005C29C2"/>
    <w:rsid w:val="006B5EAE"/>
    <w:rsid w:val="0075062B"/>
    <w:rsid w:val="00765174"/>
    <w:rsid w:val="008D32DB"/>
    <w:rsid w:val="00935EB6"/>
    <w:rsid w:val="00A20F40"/>
    <w:rsid w:val="00A24F11"/>
    <w:rsid w:val="00B652C6"/>
    <w:rsid w:val="00BE6983"/>
    <w:rsid w:val="00D73E7D"/>
    <w:rsid w:val="00D752F7"/>
    <w:rsid w:val="00DA789D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3B8A-73DD-487B-A034-DC4A97D4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2016-04-01T15:47:00Z</cp:lastPrinted>
  <dcterms:created xsi:type="dcterms:W3CDTF">2016-09-21T18:33:00Z</dcterms:created>
  <dcterms:modified xsi:type="dcterms:W3CDTF">2016-09-26T08:31:00Z</dcterms:modified>
</cp:coreProperties>
</file>